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88FB" w14:textId="5EE40222" w:rsidR="00957066" w:rsidRPr="001E5556" w:rsidRDefault="00957066">
      <w:pPr>
        <w:spacing w:before="6" w:after="0" w:line="150" w:lineRule="exact"/>
        <w:rPr>
          <w:color w:val="FF0000"/>
          <w:sz w:val="15"/>
          <w:szCs w:val="15"/>
          <w:lang w:val="es-ES"/>
        </w:rPr>
      </w:pPr>
    </w:p>
    <w:p w14:paraId="2565C2DA" w14:textId="1BCE1141" w:rsidR="00957066" w:rsidRPr="00155FDD" w:rsidRDefault="00957066" w:rsidP="006D2BBF">
      <w:pPr>
        <w:spacing w:after="0" w:line="200" w:lineRule="exact"/>
        <w:rPr>
          <w:color w:val="FF0000"/>
          <w:sz w:val="24"/>
          <w:szCs w:val="20"/>
          <w:lang w:val="es-ES"/>
        </w:rPr>
      </w:pPr>
    </w:p>
    <w:p w14:paraId="104D83EB" w14:textId="5112AFB2" w:rsidR="00D90102" w:rsidRPr="00155FDD" w:rsidRDefault="00D90102" w:rsidP="00D90102">
      <w:pPr>
        <w:tabs>
          <w:tab w:val="left" w:pos="1418"/>
        </w:tabs>
        <w:spacing w:before="38" w:after="0"/>
        <w:jc w:val="center"/>
        <w:rPr>
          <w:rFonts w:ascii="Arial" w:eastAsia="Arial" w:hAnsi="Arial" w:cs="Arial"/>
          <w:b/>
          <w:bCs/>
          <w:szCs w:val="28"/>
          <w:u w:val="single"/>
          <w:lang w:val="es-ES"/>
        </w:rPr>
      </w:pPr>
      <w:r w:rsidRPr="00155FDD">
        <w:rPr>
          <w:rFonts w:ascii="Arial" w:eastAsia="Arial" w:hAnsi="Arial" w:cs="Arial"/>
          <w:b/>
          <w:bCs/>
          <w:szCs w:val="28"/>
          <w:u w:val="single"/>
          <w:lang w:val="es-ES"/>
        </w:rPr>
        <w:t>LAS E2O ACOMPAÑAN A JÓVENES QUE HAN SIDO</w:t>
      </w:r>
      <w:r w:rsidRPr="00155FDD">
        <w:rPr>
          <w:rFonts w:ascii="Arial" w:eastAsia="Arial" w:hAnsi="Arial" w:cs="Arial"/>
          <w:b/>
          <w:bCs/>
          <w:szCs w:val="28"/>
          <w:u w:val="single"/>
          <w:lang w:val="es-ES"/>
        </w:rPr>
        <w:br/>
        <w:t xml:space="preserve"> EXCLUIDOS DEL SISTEMA EDUCATIVO TRADICIONAL</w:t>
      </w:r>
    </w:p>
    <w:p w14:paraId="5C4E8EB8" w14:textId="77777777" w:rsidR="00D90102" w:rsidRPr="00D90102" w:rsidRDefault="00D90102" w:rsidP="00D90102">
      <w:pPr>
        <w:tabs>
          <w:tab w:val="left" w:pos="1418"/>
        </w:tabs>
        <w:spacing w:before="38" w:after="0"/>
        <w:jc w:val="center"/>
        <w:rPr>
          <w:rFonts w:ascii="Arial" w:eastAsia="Arial" w:hAnsi="Arial" w:cs="Arial"/>
          <w:b/>
          <w:bCs/>
          <w:sz w:val="18"/>
          <w:szCs w:val="28"/>
          <w:u w:val="single"/>
          <w:lang w:val="es-ES"/>
        </w:rPr>
      </w:pPr>
    </w:p>
    <w:p w14:paraId="32335274" w14:textId="4573C968" w:rsidR="005928DC" w:rsidRDefault="005928DC" w:rsidP="005928DC">
      <w:pPr>
        <w:tabs>
          <w:tab w:val="left" w:pos="1418"/>
        </w:tabs>
        <w:spacing w:before="38" w:after="0"/>
        <w:jc w:val="center"/>
        <w:rPr>
          <w:rFonts w:ascii="Arial" w:eastAsia="Arial" w:hAnsi="Arial" w:cs="Arial"/>
          <w:b/>
          <w:bCs/>
          <w:sz w:val="28"/>
          <w:szCs w:val="28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lang w:val="es-ES"/>
        </w:rPr>
        <w:t>Estudiantes de dos Escuelas de Segunda Oportunidad reflexionan sobre educación y futuro bajo el lema #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lang w:val="es-ES"/>
        </w:rPr>
        <w:t>SumarEsFuerza</w:t>
      </w:r>
      <w:proofErr w:type="spellEnd"/>
    </w:p>
    <w:p w14:paraId="7792241C" w14:textId="5C9B40E4" w:rsidR="003F798C" w:rsidRPr="008B543E" w:rsidRDefault="003F798C" w:rsidP="008B543E">
      <w:pPr>
        <w:tabs>
          <w:tab w:val="left" w:pos="1418"/>
        </w:tabs>
        <w:spacing w:before="38" w:after="0"/>
        <w:jc w:val="both"/>
        <w:rPr>
          <w:rFonts w:ascii="Arial" w:eastAsia="Arial" w:hAnsi="Arial" w:cs="Arial"/>
          <w:bCs/>
          <w:lang w:val="es-ES"/>
        </w:rPr>
      </w:pPr>
    </w:p>
    <w:p w14:paraId="125590BE" w14:textId="0D71AA34" w:rsidR="00957066" w:rsidRPr="005928DC" w:rsidRDefault="005928DC" w:rsidP="005928DC">
      <w:pPr>
        <w:pStyle w:val="Prrafodelista"/>
        <w:numPr>
          <w:ilvl w:val="0"/>
          <w:numId w:val="4"/>
        </w:numPr>
        <w:tabs>
          <w:tab w:val="left" w:pos="1418"/>
        </w:tabs>
        <w:spacing w:before="38" w:after="0"/>
        <w:ind w:left="263" w:hanging="284"/>
        <w:jc w:val="both"/>
        <w:rPr>
          <w:rFonts w:ascii="Arial" w:eastAsia="Arial" w:hAnsi="Arial" w:cs="Arial"/>
          <w:bCs/>
          <w:lang w:val="es-ES"/>
        </w:rPr>
      </w:pPr>
      <w:r>
        <w:rPr>
          <w:rFonts w:ascii="Arial" w:eastAsia="Arial" w:hAnsi="Arial" w:cs="Arial"/>
          <w:bCs/>
          <w:lang w:val="es-ES"/>
        </w:rPr>
        <w:t>Alumnado y profesionales de</w:t>
      </w:r>
      <w:r w:rsidRPr="005928DC">
        <w:rPr>
          <w:rFonts w:ascii="Arial" w:eastAsia="Arial" w:hAnsi="Arial" w:cs="Arial"/>
          <w:bCs/>
          <w:lang w:val="es-ES"/>
        </w:rPr>
        <w:t>l</w:t>
      </w:r>
      <w:r w:rsidR="00D90102" w:rsidRPr="005928DC">
        <w:rPr>
          <w:rFonts w:ascii="Arial" w:eastAsia="Arial" w:hAnsi="Arial" w:cs="Arial"/>
          <w:bCs/>
          <w:lang w:val="es-ES"/>
        </w:rPr>
        <w:t xml:space="preserve"> FPB Adsis Gasteiz y la Escuela Micaela Portilla, centros acreditados como E2O, se </w:t>
      </w:r>
      <w:r w:rsidR="00871E04" w:rsidRPr="005928DC">
        <w:rPr>
          <w:rFonts w:ascii="Arial" w:eastAsia="Arial" w:hAnsi="Arial" w:cs="Arial"/>
          <w:bCs/>
          <w:lang w:val="es-ES"/>
        </w:rPr>
        <w:t>reúnen en</w:t>
      </w:r>
      <w:r w:rsidR="003F798C" w:rsidRPr="005928DC">
        <w:rPr>
          <w:rFonts w:ascii="Arial" w:eastAsia="Arial" w:hAnsi="Arial" w:cs="Arial"/>
          <w:bCs/>
          <w:lang w:val="es-ES"/>
        </w:rPr>
        <w:t xml:space="preserve"> </w:t>
      </w:r>
      <w:r w:rsidR="00D90102" w:rsidRPr="005928DC">
        <w:rPr>
          <w:rFonts w:ascii="Arial" w:eastAsia="Arial" w:hAnsi="Arial" w:cs="Arial"/>
          <w:bCs/>
          <w:lang w:val="es-ES"/>
        </w:rPr>
        <w:t xml:space="preserve">un encuentro </w:t>
      </w:r>
      <w:r w:rsidR="00871E04" w:rsidRPr="005928DC">
        <w:rPr>
          <w:rFonts w:ascii="Arial" w:eastAsia="Arial" w:hAnsi="Arial" w:cs="Arial"/>
          <w:bCs/>
          <w:lang w:val="es-ES"/>
        </w:rPr>
        <w:t xml:space="preserve">presencial. </w:t>
      </w:r>
    </w:p>
    <w:p w14:paraId="69FA0AD4" w14:textId="77777777" w:rsidR="008B543E" w:rsidRDefault="008B543E" w:rsidP="008B543E">
      <w:pPr>
        <w:pStyle w:val="Prrafodelista"/>
        <w:tabs>
          <w:tab w:val="left" w:pos="1418"/>
        </w:tabs>
        <w:spacing w:before="38" w:after="0"/>
        <w:ind w:left="263"/>
        <w:jc w:val="both"/>
        <w:rPr>
          <w:rFonts w:ascii="Arial" w:eastAsia="Arial" w:hAnsi="Arial" w:cs="Arial"/>
          <w:bCs/>
          <w:lang w:val="es-ES"/>
        </w:rPr>
      </w:pPr>
    </w:p>
    <w:p w14:paraId="00D9200B" w14:textId="3540D53F" w:rsidR="008B543E" w:rsidRPr="008B543E" w:rsidRDefault="008B543E" w:rsidP="008B543E">
      <w:pPr>
        <w:pStyle w:val="Prrafodelista"/>
        <w:numPr>
          <w:ilvl w:val="0"/>
          <w:numId w:val="4"/>
        </w:numPr>
        <w:tabs>
          <w:tab w:val="left" w:pos="1418"/>
        </w:tabs>
        <w:spacing w:before="38" w:after="0"/>
        <w:ind w:left="263" w:hanging="284"/>
        <w:jc w:val="both"/>
        <w:rPr>
          <w:rFonts w:ascii="Arial" w:eastAsia="Arial" w:hAnsi="Arial" w:cs="Arial"/>
          <w:bCs/>
          <w:lang w:val="es-ES"/>
        </w:rPr>
      </w:pPr>
      <w:r w:rsidRPr="00DF5D30">
        <w:rPr>
          <w:rFonts w:ascii="Arial" w:eastAsia="Arial" w:hAnsi="Arial" w:cs="Arial"/>
          <w:bCs/>
          <w:lang w:val="es-ES"/>
        </w:rPr>
        <w:t>L</w:t>
      </w:r>
      <w:r w:rsidRPr="00DF5D30">
        <w:rPr>
          <w:rFonts w:ascii="Arial" w:eastAsia="Arial" w:hAnsi="Arial" w:cs="Arial"/>
          <w:bCs/>
          <w:spacing w:val="-1"/>
          <w:lang w:val="es-ES"/>
        </w:rPr>
        <w:t>a</w:t>
      </w:r>
      <w:r w:rsidRPr="00DF5D30">
        <w:rPr>
          <w:rFonts w:ascii="Arial" w:eastAsia="Arial" w:hAnsi="Arial" w:cs="Arial"/>
          <w:bCs/>
          <w:lang w:val="es-ES"/>
        </w:rPr>
        <w:t>s</w:t>
      </w:r>
      <w:r w:rsidRPr="00DF5D30">
        <w:rPr>
          <w:rFonts w:ascii="Arial" w:eastAsia="Arial" w:hAnsi="Arial" w:cs="Arial"/>
          <w:bCs/>
          <w:spacing w:val="53"/>
          <w:lang w:val="es-ES"/>
        </w:rPr>
        <w:t xml:space="preserve"> </w:t>
      </w:r>
      <w:r w:rsidRPr="00DF5D30">
        <w:rPr>
          <w:rFonts w:ascii="Arial" w:eastAsia="Arial" w:hAnsi="Arial" w:cs="Arial"/>
          <w:bCs/>
          <w:spacing w:val="-1"/>
          <w:lang w:val="es-ES"/>
        </w:rPr>
        <w:t>E</w:t>
      </w:r>
      <w:r w:rsidRPr="00DF5D30">
        <w:rPr>
          <w:rFonts w:ascii="Arial" w:eastAsia="Arial" w:hAnsi="Arial" w:cs="Arial"/>
          <w:bCs/>
          <w:lang w:val="es-ES"/>
        </w:rPr>
        <w:t>s</w:t>
      </w:r>
      <w:r w:rsidRPr="00DF5D30">
        <w:rPr>
          <w:rFonts w:ascii="Arial" w:eastAsia="Arial" w:hAnsi="Arial" w:cs="Arial"/>
          <w:bCs/>
          <w:spacing w:val="-1"/>
          <w:lang w:val="es-ES"/>
        </w:rPr>
        <w:t>c</w:t>
      </w:r>
      <w:r w:rsidRPr="00DF5D30">
        <w:rPr>
          <w:rFonts w:ascii="Arial" w:eastAsia="Arial" w:hAnsi="Arial" w:cs="Arial"/>
          <w:bCs/>
          <w:lang w:val="es-ES"/>
        </w:rPr>
        <w:t>u</w:t>
      </w:r>
      <w:r w:rsidRPr="00DF5D30">
        <w:rPr>
          <w:rFonts w:ascii="Arial" w:eastAsia="Arial" w:hAnsi="Arial" w:cs="Arial"/>
          <w:bCs/>
          <w:spacing w:val="-1"/>
          <w:lang w:val="es-ES"/>
        </w:rPr>
        <w:t>e</w:t>
      </w:r>
      <w:r w:rsidRPr="00DF5D30">
        <w:rPr>
          <w:rFonts w:ascii="Arial" w:eastAsia="Arial" w:hAnsi="Arial" w:cs="Arial"/>
          <w:bCs/>
          <w:spacing w:val="1"/>
          <w:lang w:val="es-ES"/>
        </w:rPr>
        <w:t>l</w:t>
      </w:r>
      <w:r w:rsidRPr="00DF5D30">
        <w:rPr>
          <w:rFonts w:ascii="Arial" w:eastAsia="Arial" w:hAnsi="Arial" w:cs="Arial"/>
          <w:bCs/>
          <w:lang w:val="es-ES"/>
        </w:rPr>
        <w:t>as</w:t>
      </w:r>
      <w:r w:rsidRPr="00DF5D30">
        <w:rPr>
          <w:rFonts w:ascii="Arial" w:eastAsia="Arial" w:hAnsi="Arial" w:cs="Arial"/>
          <w:bCs/>
          <w:spacing w:val="51"/>
          <w:lang w:val="es-ES"/>
        </w:rPr>
        <w:t xml:space="preserve"> </w:t>
      </w:r>
      <w:r w:rsidRPr="00DF5D30">
        <w:rPr>
          <w:rFonts w:ascii="Arial" w:eastAsia="Arial" w:hAnsi="Arial" w:cs="Arial"/>
          <w:bCs/>
          <w:lang w:val="es-ES"/>
        </w:rPr>
        <w:t>de</w:t>
      </w:r>
      <w:r w:rsidRPr="00DF5D30">
        <w:rPr>
          <w:rFonts w:ascii="Arial" w:eastAsia="Arial" w:hAnsi="Arial" w:cs="Arial"/>
          <w:bCs/>
          <w:spacing w:val="50"/>
          <w:lang w:val="es-ES"/>
        </w:rPr>
        <w:t xml:space="preserve"> </w:t>
      </w:r>
      <w:r w:rsidRPr="00DF5D30">
        <w:rPr>
          <w:rFonts w:ascii="Arial" w:eastAsia="Arial" w:hAnsi="Arial" w:cs="Arial"/>
          <w:bCs/>
          <w:spacing w:val="-1"/>
          <w:lang w:val="es-ES"/>
        </w:rPr>
        <w:t>S</w:t>
      </w:r>
      <w:r w:rsidRPr="00DF5D30">
        <w:rPr>
          <w:rFonts w:ascii="Arial" w:eastAsia="Arial" w:hAnsi="Arial" w:cs="Arial"/>
          <w:bCs/>
          <w:lang w:val="es-ES"/>
        </w:rPr>
        <w:t>e</w:t>
      </w:r>
      <w:r w:rsidRPr="00DF5D30">
        <w:rPr>
          <w:rFonts w:ascii="Arial" w:eastAsia="Arial" w:hAnsi="Arial" w:cs="Arial"/>
          <w:bCs/>
          <w:spacing w:val="-3"/>
          <w:lang w:val="es-ES"/>
        </w:rPr>
        <w:t>g</w:t>
      </w:r>
      <w:r w:rsidRPr="00DF5D30">
        <w:rPr>
          <w:rFonts w:ascii="Arial" w:eastAsia="Arial" w:hAnsi="Arial" w:cs="Arial"/>
          <w:bCs/>
          <w:lang w:val="es-ES"/>
        </w:rPr>
        <w:t>u</w:t>
      </w:r>
      <w:r w:rsidRPr="00DF5D30">
        <w:rPr>
          <w:rFonts w:ascii="Arial" w:eastAsia="Arial" w:hAnsi="Arial" w:cs="Arial"/>
          <w:bCs/>
          <w:spacing w:val="-1"/>
          <w:lang w:val="es-ES"/>
        </w:rPr>
        <w:t>n</w:t>
      </w:r>
      <w:r w:rsidRPr="00DF5D30">
        <w:rPr>
          <w:rFonts w:ascii="Arial" w:eastAsia="Arial" w:hAnsi="Arial" w:cs="Arial"/>
          <w:bCs/>
          <w:lang w:val="es-ES"/>
        </w:rPr>
        <w:t>da</w:t>
      </w:r>
      <w:r w:rsidRPr="00DF5D30">
        <w:rPr>
          <w:rFonts w:ascii="Arial" w:eastAsia="Arial" w:hAnsi="Arial" w:cs="Arial"/>
          <w:bCs/>
          <w:spacing w:val="52"/>
          <w:lang w:val="es-ES"/>
        </w:rPr>
        <w:t xml:space="preserve"> </w:t>
      </w:r>
      <w:r w:rsidRPr="00DF5D30">
        <w:rPr>
          <w:rFonts w:ascii="Arial" w:eastAsia="Arial" w:hAnsi="Arial" w:cs="Arial"/>
          <w:bCs/>
          <w:spacing w:val="1"/>
          <w:lang w:val="es-ES"/>
        </w:rPr>
        <w:t>O</w:t>
      </w:r>
      <w:r w:rsidRPr="00DF5D30">
        <w:rPr>
          <w:rFonts w:ascii="Arial" w:eastAsia="Arial" w:hAnsi="Arial" w:cs="Arial"/>
          <w:bCs/>
          <w:lang w:val="es-ES"/>
        </w:rPr>
        <w:t>p</w:t>
      </w:r>
      <w:r w:rsidRPr="00DF5D30">
        <w:rPr>
          <w:rFonts w:ascii="Arial" w:eastAsia="Arial" w:hAnsi="Arial" w:cs="Arial"/>
          <w:bCs/>
          <w:spacing w:val="-1"/>
          <w:lang w:val="es-ES"/>
        </w:rPr>
        <w:t>o</w:t>
      </w:r>
      <w:r w:rsidRPr="00DF5D30">
        <w:rPr>
          <w:rFonts w:ascii="Arial" w:eastAsia="Arial" w:hAnsi="Arial" w:cs="Arial"/>
          <w:bCs/>
          <w:lang w:val="es-ES"/>
        </w:rPr>
        <w:t>r</w:t>
      </w:r>
      <w:r w:rsidRPr="00DF5D30">
        <w:rPr>
          <w:rFonts w:ascii="Arial" w:eastAsia="Arial" w:hAnsi="Arial" w:cs="Arial"/>
          <w:bCs/>
          <w:spacing w:val="1"/>
          <w:lang w:val="es-ES"/>
        </w:rPr>
        <w:t>t</w:t>
      </w:r>
      <w:r w:rsidRPr="00DF5D30">
        <w:rPr>
          <w:rFonts w:ascii="Arial" w:eastAsia="Arial" w:hAnsi="Arial" w:cs="Arial"/>
          <w:bCs/>
          <w:lang w:val="es-ES"/>
        </w:rPr>
        <w:t>u</w:t>
      </w:r>
      <w:r w:rsidRPr="00DF5D30">
        <w:rPr>
          <w:rFonts w:ascii="Arial" w:eastAsia="Arial" w:hAnsi="Arial" w:cs="Arial"/>
          <w:bCs/>
          <w:spacing w:val="-3"/>
          <w:lang w:val="es-ES"/>
        </w:rPr>
        <w:t>n</w:t>
      </w:r>
      <w:r w:rsidRPr="00DF5D30">
        <w:rPr>
          <w:rFonts w:ascii="Arial" w:eastAsia="Arial" w:hAnsi="Arial" w:cs="Arial"/>
          <w:bCs/>
          <w:spacing w:val="1"/>
          <w:lang w:val="es-ES"/>
        </w:rPr>
        <w:t>i</w:t>
      </w:r>
      <w:r w:rsidRPr="00DF5D30">
        <w:rPr>
          <w:rFonts w:ascii="Arial" w:eastAsia="Arial" w:hAnsi="Arial" w:cs="Arial"/>
          <w:bCs/>
          <w:lang w:val="es-ES"/>
        </w:rPr>
        <w:t>d</w:t>
      </w:r>
      <w:r w:rsidRPr="00DF5D30">
        <w:rPr>
          <w:rFonts w:ascii="Arial" w:eastAsia="Arial" w:hAnsi="Arial" w:cs="Arial"/>
          <w:bCs/>
          <w:spacing w:val="-1"/>
          <w:lang w:val="es-ES"/>
        </w:rPr>
        <w:t>a</w:t>
      </w:r>
      <w:r w:rsidRPr="00DF5D30">
        <w:rPr>
          <w:rFonts w:ascii="Arial" w:eastAsia="Arial" w:hAnsi="Arial" w:cs="Arial"/>
          <w:bCs/>
          <w:lang w:val="es-ES"/>
        </w:rPr>
        <w:t>d</w:t>
      </w:r>
      <w:r w:rsidRPr="00DF5D30">
        <w:rPr>
          <w:rFonts w:ascii="Arial" w:eastAsia="Arial" w:hAnsi="Arial" w:cs="Arial"/>
          <w:bCs/>
          <w:spacing w:val="52"/>
          <w:lang w:val="es-ES"/>
        </w:rPr>
        <w:t xml:space="preserve"> </w:t>
      </w:r>
      <w:r w:rsidRPr="00DF5D30">
        <w:rPr>
          <w:rFonts w:ascii="Arial" w:eastAsia="Arial" w:hAnsi="Arial" w:cs="Arial"/>
          <w:bCs/>
          <w:spacing w:val="1"/>
          <w:lang w:val="es-ES"/>
        </w:rPr>
        <w:t>(</w:t>
      </w:r>
      <w:r w:rsidRPr="00DF5D30">
        <w:rPr>
          <w:rFonts w:ascii="Arial" w:eastAsia="Arial" w:hAnsi="Arial" w:cs="Arial"/>
          <w:bCs/>
          <w:spacing w:val="-1"/>
          <w:lang w:val="es-ES"/>
        </w:rPr>
        <w:t>E</w:t>
      </w:r>
      <w:r w:rsidRPr="00DF5D30">
        <w:rPr>
          <w:rFonts w:ascii="Arial" w:eastAsia="Arial" w:hAnsi="Arial" w:cs="Arial"/>
          <w:bCs/>
          <w:spacing w:val="-3"/>
          <w:lang w:val="es-ES"/>
        </w:rPr>
        <w:t>2</w:t>
      </w:r>
      <w:r w:rsidRPr="00DF5D30">
        <w:rPr>
          <w:rFonts w:ascii="Arial" w:eastAsia="Arial" w:hAnsi="Arial" w:cs="Arial"/>
          <w:bCs/>
          <w:spacing w:val="1"/>
          <w:lang w:val="es-ES"/>
        </w:rPr>
        <w:t>O</w:t>
      </w:r>
      <w:r w:rsidRPr="00DF5D30">
        <w:rPr>
          <w:rFonts w:ascii="Arial" w:eastAsia="Arial" w:hAnsi="Arial" w:cs="Arial"/>
          <w:bCs/>
          <w:spacing w:val="-1"/>
          <w:lang w:val="es-ES"/>
        </w:rPr>
        <w:t>)</w:t>
      </w:r>
      <w:r>
        <w:rPr>
          <w:rFonts w:ascii="Arial" w:eastAsia="Arial" w:hAnsi="Arial" w:cs="Arial"/>
          <w:bCs/>
          <w:lang w:val="es-ES"/>
        </w:rPr>
        <w:t xml:space="preserve"> son una respuesta contra el abandono educativo temprano</w:t>
      </w:r>
      <w:r w:rsidR="0089029D">
        <w:rPr>
          <w:rFonts w:ascii="Arial" w:eastAsia="Arial" w:hAnsi="Arial" w:cs="Arial"/>
          <w:bCs/>
          <w:lang w:val="es-ES"/>
        </w:rPr>
        <w:t xml:space="preserve"> y</w:t>
      </w:r>
      <w:r>
        <w:rPr>
          <w:rFonts w:ascii="Arial" w:eastAsia="Arial" w:hAnsi="Arial" w:cs="Arial"/>
          <w:bCs/>
          <w:lang w:val="es-ES"/>
        </w:rPr>
        <w:t xml:space="preserve"> que acompañan a más de 2.000 jóvenes en Euskadi.</w:t>
      </w:r>
    </w:p>
    <w:p w14:paraId="779E75C1" w14:textId="77777777" w:rsidR="00957066" w:rsidRPr="00DF5D30" w:rsidRDefault="00957066" w:rsidP="006D2BBF">
      <w:pPr>
        <w:spacing w:after="0"/>
        <w:rPr>
          <w:color w:val="FF0000"/>
          <w:lang w:val="es-ES"/>
        </w:rPr>
      </w:pPr>
    </w:p>
    <w:p w14:paraId="3089D454" w14:textId="20B1828D" w:rsidR="00B82E2C" w:rsidRPr="00267587" w:rsidRDefault="001E5556" w:rsidP="00267587">
      <w:pPr>
        <w:spacing w:after="0"/>
        <w:jc w:val="both"/>
        <w:rPr>
          <w:rFonts w:ascii="Arial" w:eastAsia="Arial" w:hAnsi="Arial" w:cs="Arial"/>
          <w:spacing w:val="-4"/>
          <w:lang w:val="es-ES"/>
        </w:rPr>
      </w:pPr>
      <w:r w:rsidRPr="00DF5D30">
        <w:rPr>
          <w:rFonts w:ascii="Arial" w:eastAsia="Arial" w:hAnsi="Arial" w:cs="Arial"/>
          <w:b/>
          <w:bCs/>
          <w:spacing w:val="-1"/>
          <w:lang w:val="es-ES"/>
        </w:rPr>
        <w:t>Vitoria-Gasteiz</w:t>
      </w:r>
      <w:r w:rsidR="006D2BBF" w:rsidRPr="00DF5D30">
        <w:rPr>
          <w:rFonts w:ascii="Arial" w:eastAsia="Arial" w:hAnsi="Arial" w:cs="Arial"/>
          <w:b/>
          <w:bCs/>
          <w:spacing w:val="-1"/>
          <w:lang w:val="es-ES"/>
        </w:rPr>
        <w:t>,</w:t>
      </w:r>
      <w:r w:rsidR="00AE15FA" w:rsidRPr="00DF5D30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9508D5" w:rsidRPr="00DF5D30">
        <w:rPr>
          <w:rFonts w:ascii="Arial" w:eastAsia="Arial" w:hAnsi="Arial" w:cs="Arial"/>
          <w:b/>
          <w:bCs/>
          <w:lang w:val="es-ES"/>
        </w:rPr>
        <w:t>6</w:t>
      </w:r>
      <w:r w:rsidR="00AE15FA" w:rsidRPr="00DF5D30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="00AE15FA" w:rsidRPr="00DF5D30">
        <w:rPr>
          <w:rFonts w:ascii="Arial" w:eastAsia="Arial" w:hAnsi="Arial" w:cs="Arial"/>
          <w:b/>
          <w:bCs/>
          <w:lang w:val="es-ES"/>
        </w:rPr>
        <w:t>de</w:t>
      </w:r>
      <w:r w:rsidR="00AE15FA" w:rsidRPr="00DF5D30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AE15FA" w:rsidRPr="00DF5D30">
        <w:rPr>
          <w:rFonts w:ascii="Arial" w:eastAsia="Arial" w:hAnsi="Arial" w:cs="Arial"/>
          <w:b/>
          <w:bCs/>
          <w:lang w:val="es-ES"/>
        </w:rPr>
        <w:t>a</w:t>
      </w:r>
      <w:r w:rsidR="00AE15FA" w:rsidRPr="00DF5D30">
        <w:rPr>
          <w:rFonts w:ascii="Arial" w:eastAsia="Arial" w:hAnsi="Arial" w:cs="Arial"/>
          <w:b/>
          <w:bCs/>
          <w:spacing w:val="-3"/>
          <w:lang w:val="es-ES"/>
        </w:rPr>
        <w:t>b</w:t>
      </w:r>
      <w:r w:rsidR="00AE15FA" w:rsidRPr="00DF5D30">
        <w:rPr>
          <w:rFonts w:ascii="Arial" w:eastAsia="Arial" w:hAnsi="Arial" w:cs="Arial"/>
          <w:b/>
          <w:bCs/>
          <w:lang w:val="es-ES"/>
        </w:rPr>
        <w:t>r</w:t>
      </w:r>
      <w:r w:rsidR="00AE15FA" w:rsidRPr="00DF5D30">
        <w:rPr>
          <w:rFonts w:ascii="Arial" w:eastAsia="Arial" w:hAnsi="Arial" w:cs="Arial"/>
          <w:b/>
          <w:bCs/>
          <w:spacing w:val="-1"/>
          <w:lang w:val="es-ES"/>
        </w:rPr>
        <w:t>i</w:t>
      </w:r>
      <w:r w:rsidR="00AE15FA" w:rsidRPr="00DF5D30">
        <w:rPr>
          <w:rFonts w:ascii="Arial" w:eastAsia="Arial" w:hAnsi="Arial" w:cs="Arial"/>
          <w:b/>
          <w:bCs/>
          <w:lang w:val="es-ES"/>
        </w:rPr>
        <w:t>l</w:t>
      </w:r>
      <w:r w:rsidR="00AE15FA" w:rsidRPr="00DF5D30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AE15FA" w:rsidRPr="00DF5D30">
        <w:rPr>
          <w:rFonts w:ascii="Arial" w:eastAsia="Arial" w:hAnsi="Arial" w:cs="Arial"/>
          <w:b/>
          <w:bCs/>
          <w:lang w:val="es-ES"/>
        </w:rPr>
        <w:t>de</w:t>
      </w:r>
      <w:r w:rsidR="00AE15FA" w:rsidRPr="00DF5D30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AE15FA" w:rsidRPr="00DF5D30">
        <w:rPr>
          <w:rFonts w:ascii="Arial" w:eastAsia="Arial" w:hAnsi="Arial" w:cs="Arial"/>
          <w:b/>
          <w:bCs/>
          <w:lang w:val="es-ES"/>
        </w:rPr>
        <w:t>2</w:t>
      </w:r>
      <w:r w:rsidR="00AE15FA" w:rsidRPr="00DF5D30">
        <w:rPr>
          <w:rFonts w:ascii="Arial" w:eastAsia="Arial" w:hAnsi="Arial" w:cs="Arial"/>
          <w:b/>
          <w:bCs/>
          <w:spacing w:val="-1"/>
          <w:lang w:val="es-ES"/>
        </w:rPr>
        <w:t>0</w:t>
      </w:r>
      <w:r w:rsidR="00AE15FA" w:rsidRPr="00DF5D30">
        <w:rPr>
          <w:rFonts w:ascii="Arial" w:eastAsia="Arial" w:hAnsi="Arial" w:cs="Arial"/>
          <w:b/>
          <w:bCs/>
          <w:lang w:val="es-ES"/>
        </w:rPr>
        <w:t>2</w:t>
      </w:r>
      <w:r w:rsidRPr="00DF5D30">
        <w:rPr>
          <w:rFonts w:ascii="Arial" w:eastAsia="Arial" w:hAnsi="Arial" w:cs="Arial"/>
          <w:b/>
          <w:bCs/>
          <w:lang w:val="es-ES"/>
        </w:rPr>
        <w:t>2</w:t>
      </w:r>
      <w:r w:rsidR="00AE15FA" w:rsidRPr="00DF5D30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="006D2BBF" w:rsidRPr="00DF5D30">
        <w:rPr>
          <w:rFonts w:ascii="Arial" w:eastAsia="Arial" w:hAnsi="Arial" w:cs="Arial"/>
          <w:b/>
          <w:bCs/>
          <w:spacing w:val="2"/>
          <w:lang w:val="es-ES"/>
        </w:rPr>
        <w:t xml:space="preserve">- </w:t>
      </w:r>
      <w:r w:rsidR="00B3124D" w:rsidRPr="00DF5D30">
        <w:rPr>
          <w:rFonts w:ascii="Arial" w:eastAsia="Arial" w:hAnsi="Arial" w:cs="Arial"/>
          <w:bCs/>
          <w:lang w:val="es-ES"/>
        </w:rPr>
        <w:t>España tiene una tasa de abandono educativo temprano del 13,3%</w:t>
      </w:r>
      <w:r w:rsidR="00F8597A" w:rsidRPr="00DF5D30">
        <w:rPr>
          <w:rFonts w:ascii="Arial" w:eastAsia="Arial" w:hAnsi="Arial" w:cs="Arial"/>
          <w:bCs/>
          <w:lang w:val="es-ES"/>
        </w:rPr>
        <w:t xml:space="preserve">, </w:t>
      </w:r>
      <w:r w:rsidR="00784C1D" w:rsidRPr="00DF5D30">
        <w:rPr>
          <w:rFonts w:ascii="Arial" w:eastAsia="Arial" w:hAnsi="Arial" w:cs="Arial"/>
          <w:bCs/>
          <w:lang w:val="es-ES"/>
        </w:rPr>
        <w:t>dato que indica la necesidad de ofrecer una alternativa a los y las jóvenes que no reciben formación y carecen de estudios secundarios postobligatorios</w:t>
      </w:r>
      <w:r w:rsidR="00B3124D" w:rsidRPr="00DF5D30">
        <w:rPr>
          <w:rFonts w:ascii="Arial" w:eastAsia="Arial" w:hAnsi="Arial" w:cs="Arial"/>
          <w:bCs/>
          <w:lang w:val="es-ES"/>
        </w:rPr>
        <w:t xml:space="preserve">. </w:t>
      </w:r>
      <w:r w:rsidR="00F8597A" w:rsidRPr="00DF5D30">
        <w:rPr>
          <w:rFonts w:ascii="Arial" w:eastAsia="Arial" w:hAnsi="Arial" w:cs="Arial"/>
          <w:bCs/>
          <w:lang w:val="es-ES"/>
        </w:rPr>
        <w:t>Frente a este panorama</w:t>
      </w:r>
      <w:r w:rsidR="00B3124D" w:rsidRPr="00DF5D30">
        <w:rPr>
          <w:rFonts w:ascii="Arial" w:eastAsia="Arial" w:hAnsi="Arial" w:cs="Arial"/>
          <w:bCs/>
          <w:lang w:val="es-ES"/>
        </w:rPr>
        <w:t>, l</w:t>
      </w:r>
      <w:r w:rsidR="00B82E2C" w:rsidRPr="00DF5D30">
        <w:rPr>
          <w:rFonts w:ascii="Arial" w:eastAsia="Arial" w:hAnsi="Arial" w:cs="Arial"/>
          <w:spacing w:val="-4"/>
          <w:lang w:val="es-ES"/>
        </w:rPr>
        <w:t xml:space="preserve">as </w:t>
      </w:r>
      <w:r w:rsidR="00B82E2C" w:rsidRPr="00267587">
        <w:rPr>
          <w:rFonts w:ascii="Arial" w:eastAsia="Arial" w:hAnsi="Arial" w:cs="Arial"/>
          <w:b/>
          <w:spacing w:val="-4"/>
          <w:lang w:val="es-ES"/>
        </w:rPr>
        <w:t>Escuelas de Segunda Oportunidad (E2O)</w:t>
      </w:r>
      <w:r w:rsidR="00B82E2C" w:rsidRPr="00DF5D30">
        <w:rPr>
          <w:rFonts w:ascii="Arial" w:eastAsia="Arial" w:hAnsi="Arial" w:cs="Arial"/>
          <w:spacing w:val="-4"/>
          <w:lang w:val="es-ES"/>
        </w:rPr>
        <w:t xml:space="preserve"> </w:t>
      </w:r>
      <w:r w:rsidR="00B3124D" w:rsidRPr="00DF5D30">
        <w:rPr>
          <w:rFonts w:ascii="Arial" w:eastAsia="Arial" w:hAnsi="Arial" w:cs="Arial"/>
          <w:spacing w:val="-4"/>
          <w:lang w:val="es-ES"/>
        </w:rPr>
        <w:t xml:space="preserve">se convierten en una pieza clave </w:t>
      </w:r>
      <w:r w:rsidR="00980881" w:rsidRPr="00DF5D30">
        <w:rPr>
          <w:rFonts w:ascii="Arial" w:eastAsia="Arial" w:hAnsi="Arial" w:cs="Arial"/>
          <w:spacing w:val="-4"/>
          <w:lang w:val="es-ES"/>
        </w:rPr>
        <w:t xml:space="preserve">ya que </w:t>
      </w:r>
      <w:r w:rsidR="00B82E2C" w:rsidRPr="00DF5D30">
        <w:rPr>
          <w:rFonts w:ascii="Arial" w:eastAsia="Arial" w:hAnsi="Arial" w:cs="Arial"/>
          <w:spacing w:val="-4"/>
          <w:lang w:val="es-ES"/>
        </w:rPr>
        <w:t>faci</w:t>
      </w:r>
      <w:r w:rsidR="008B543E">
        <w:rPr>
          <w:rFonts w:ascii="Arial" w:eastAsia="Arial" w:hAnsi="Arial" w:cs="Arial"/>
          <w:spacing w:val="-4"/>
          <w:lang w:val="es-ES"/>
        </w:rPr>
        <w:t>litan a jóvenes de 15 a 29 años,</w:t>
      </w:r>
      <w:r w:rsidR="00B82E2C" w:rsidRPr="00DF5D30">
        <w:rPr>
          <w:rFonts w:ascii="Arial" w:eastAsia="Arial" w:hAnsi="Arial" w:cs="Arial"/>
          <w:spacing w:val="-4"/>
          <w:lang w:val="es-ES"/>
        </w:rPr>
        <w:t xml:space="preserve"> sin empleo ni titulación, </w:t>
      </w:r>
      <w:r w:rsidR="00B82E2C" w:rsidRPr="00267587">
        <w:rPr>
          <w:rFonts w:ascii="Arial" w:eastAsia="Arial" w:hAnsi="Arial" w:cs="Arial"/>
          <w:spacing w:val="-4"/>
          <w:lang w:val="es-ES"/>
        </w:rPr>
        <w:t xml:space="preserve">un modelo pedagógico original </w:t>
      </w:r>
      <w:r w:rsidR="00267587">
        <w:rPr>
          <w:rFonts w:ascii="Arial" w:eastAsia="Arial" w:hAnsi="Arial" w:cs="Arial"/>
          <w:spacing w:val="-4"/>
          <w:lang w:val="es-ES"/>
        </w:rPr>
        <w:t xml:space="preserve">que pretende </w:t>
      </w:r>
      <w:r w:rsidR="00267587" w:rsidRPr="00267587">
        <w:rPr>
          <w:rFonts w:ascii="Arial" w:eastAsia="Arial" w:hAnsi="Arial" w:cs="Arial"/>
          <w:spacing w:val="-4"/>
          <w:lang w:val="es-ES"/>
        </w:rPr>
        <w:t>favorece</w:t>
      </w:r>
      <w:r w:rsidR="00267587">
        <w:rPr>
          <w:rFonts w:ascii="Arial" w:eastAsia="Arial" w:hAnsi="Arial" w:cs="Arial"/>
          <w:spacing w:val="-4"/>
          <w:lang w:val="es-ES"/>
        </w:rPr>
        <w:t>r</w:t>
      </w:r>
      <w:r w:rsidR="00267587" w:rsidRPr="00267587">
        <w:rPr>
          <w:rFonts w:ascii="Arial" w:eastAsia="Arial" w:hAnsi="Arial" w:cs="Arial"/>
          <w:spacing w:val="-4"/>
          <w:lang w:val="es-ES"/>
        </w:rPr>
        <w:t xml:space="preserve"> su </w:t>
      </w:r>
      <w:r w:rsidR="00267587">
        <w:rPr>
          <w:rFonts w:ascii="Arial" w:eastAsia="Arial" w:hAnsi="Arial" w:cs="Arial"/>
          <w:spacing w:val="-4"/>
          <w:lang w:val="es-ES"/>
        </w:rPr>
        <w:t>retorno al sistema educativo y</w:t>
      </w:r>
      <w:r w:rsidR="00267587" w:rsidRPr="00267587">
        <w:rPr>
          <w:rFonts w:ascii="Arial" w:eastAsia="Arial" w:hAnsi="Arial" w:cs="Arial"/>
          <w:spacing w:val="-4"/>
          <w:lang w:val="es-ES"/>
        </w:rPr>
        <w:t xml:space="preserve"> su inserción en el mercado laboral.</w:t>
      </w:r>
    </w:p>
    <w:p w14:paraId="4BC4FCE9" w14:textId="77777777" w:rsidR="003C66F5" w:rsidRPr="00DF5D30" w:rsidRDefault="003C66F5" w:rsidP="006D2BBF">
      <w:pPr>
        <w:spacing w:after="0"/>
        <w:jc w:val="both"/>
        <w:rPr>
          <w:rFonts w:ascii="Arial" w:eastAsia="Arial" w:hAnsi="Arial" w:cs="Arial"/>
          <w:spacing w:val="-4"/>
          <w:lang w:val="es-ES"/>
        </w:rPr>
      </w:pPr>
    </w:p>
    <w:p w14:paraId="1BA5356A" w14:textId="0286D1B1" w:rsidR="00DF5D30" w:rsidRDefault="00B3124D" w:rsidP="00A55B58">
      <w:pPr>
        <w:spacing w:after="0"/>
        <w:jc w:val="both"/>
        <w:rPr>
          <w:rFonts w:ascii="Arial" w:eastAsia="Arial" w:hAnsi="Arial" w:cs="Arial"/>
          <w:spacing w:val="-6"/>
          <w:lang w:val="es-ES"/>
        </w:rPr>
      </w:pPr>
      <w:r w:rsidRPr="00DF5D30">
        <w:rPr>
          <w:rFonts w:ascii="Arial" w:eastAsia="Arial" w:hAnsi="Arial" w:cs="Arial"/>
          <w:spacing w:val="-1"/>
          <w:lang w:val="es-ES"/>
        </w:rPr>
        <w:t xml:space="preserve">Con el </w:t>
      </w:r>
      <w:r w:rsidR="00DF5D30">
        <w:rPr>
          <w:rFonts w:ascii="Arial" w:eastAsia="Arial" w:hAnsi="Arial" w:cs="Arial"/>
          <w:spacing w:val="-1"/>
          <w:lang w:val="es-ES"/>
        </w:rPr>
        <w:t>fin</w:t>
      </w:r>
      <w:r w:rsidRPr="00DF5D30">
        <w:rPr>
          <w:rFonts w:ascii="Arial" w:eastAsia="Arial" w:hAnsi="Arial" w:cs="Arial"/>
          <w:spacing w:val="-1"/>
          <w:lang w:val="es-ES"/>
        </w:rPr>
        <w:t xml:space="preserve"> de</w:t>
      </w:r>
      <w:r w:rsidR="00A55B58" w:rsidRPr="00DF5D30">
        <w:rPr>
          <w:rFonts w:ascii="Arial" w:eastAsia="Arial" w:hAnsi="Arial" w:cs="Arial"/>
          <w:spacing w:val="-1"/>
          <w:lang w:val="es-ES"/>
        </w:rPr>
        <w:t xml:space="preserve"> </w:t>
      </w:r>
      <w:r w:rsidR="00A55B58" w:rsidRPr="00DF5D30">
        <w:rPr>
          <w:rFonts w:ascii="Arial" w:eastAsia="Arial" w:hAnsi="Arial" w:cs="Arial"/>
          <w:spacing w:val="1"/>
          <w:lang w:val="es-ES"/>
        </w:rPr>
        <w:t>r</w:t>
      </w:r>
      <w:r w:rsidR="00A55B58" w:rsidRPr="00DF5D30">
        <w:rPr>
          <w:rFonts w:ascii="Arial" w:eastAsia="Arial" w:hAnsi="Arial" w:cs="Arial"/>
          <w:spacing w:val="-3"/>
          <w:lang w:val="es-ES"/>
        </w:rPr>
        <w:t>e</w:t>
      </w:r>
      <w:r w:rsidR="00A55B58" w:rsidRPr="00DF5D30">
        <w:rPr>
          <w:rFonts w:ascii="Arial" w:eastAsia="Arial" w:hAnsi="Arial" w:cs="Arial"/>
          <w:spacing w:val="3"/>
          <w:lang w:val="es-ES"/>
        </w:rPr>
        <w:t>f</w:t>
      </w:r>
      <w:r w:rsidR="00A55B58" w:rsidRPr="00DF5D30">
        <w:rPr>
          <w:rFonts w:ascii="Arial" w:eastAsia="Arial" w:hAnsi="Arial" w:cs="Arial"/>
          <w:spacing w:val="-1"/>
          <w:lang w:val="es-ES"/>
        </w:rPr>
        <w:t>l</w:t>
      </w:r>
      <w:r w:rsidR="00A55B58" w:rsidRPr="00DF5D30">
        <w:rPr>
          <w:rFonts w:ascii="Arial" w:eastAsia="Arial" w:hAnsi="Arial" w:cs="Arial"/>
          <w:lang w:val="es-ES"/>
        </w:rPr>
        <w:t>e</w:t>
      </w:r>
      <w:r w:rsidR="00A55B58" w:rsidRPr="00DF5D30">
        <w:rPr>
          <w:rFonts w:ascii="Arial" w:eastAsia="Arial" w:hAnsi="Arial" w:cs="Arial"/>
          <w:spacing w:val="-3"/>
          <w:lang w:val="es-ES"/>
        </w:rPr>
        <w:t>x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o</w:t>
      </w:r>
      <w:r w:rsidR="00A55B58" w:rsidRPr="00DF5D30">
        <w:rPr>
          <w:rFonts w:ascii="Arial" w:eastAsia="Arial" w:hAnsi="Arial" w:cs="Arial"/>
          <w:spacing w:val="-1"/>
          <w:lang w:val="es-ES"/>
        </w:rPr>
        <w:t>n</w:t>
      </w:r>
      <w:r w:rsidR="00A55B58" w:rsidRPr="00DF5D30">
        <w:rPr>
          <w:rFonts w:ascii="Arial" w:eastAsia="Arial" w:hAnsi="Arial" w:cs="Arial"/>
          <w:lang w:val="es-ES"/>
        </w:rPr>
        <w:t>ar</w:t>
      </w:r>
      <w:r w:rsidR="00A55B58" w:rsidRPr="00DF5D30">
        <w:rPr>
          <w:rFonts w:ascii="Arial" w:eastAsia="Arial" w:hAnsi="Arial" w:cs="Arial"/>
          <w:spacing w:val="-1"/>
          <w:lang w:val="es-ES"/>
        </w:rPr>
        <w:t xml:space="preserve"> </w:t>
      </w:r>
      <w:r w:rsidR="00DF5D30">
        <w:rPr>
          <w:rFonts w:ascii="Arial" w:eastAsia="Arial" w:hAnsi="Arial" w:cs="Arial"/>
          <w:spacing w:val="-1"/>
          <w:lang w:val="es-ES"/>
        </w:rPr>
        <w:t xml:space="preserve">sobre el </w:t>
      </w:r>
      <w:r w:rsidR="008B543E">
        <w:rPr>
          <w:rFonts w:ascii="Arial" w:eastAsia="Arial" w:hAnsi="Arial" w:cs="Arial"/>
          <w:spacing w:val="-1"/>
          <w:lang w:val="es-ES"/>
        </w:rPr>
        <w:t>contexto</w:t>
      </w:r>
      <w:r w:rsidR="00DF5D30">
        <w:rPr>
          <w:rFonts w:ascii="Arial" w:eastAsia="Arial" w:hAnsi="Arial" w:cs="Arial"/>
          <w:spacing w:val="-1"/>
          <w:lang w:val="es-ES"/>
        </w:rPr>
        <w:t xml:space="preserve"> educativo actual </w:t>
      </w:r>
      <w:r w:rsidR="00A55B58" w:rsidRPr="00DF5D30">
        <w:rPr>
          <w:rFonts w:ascii="Arial" w:eastAsia="Arial" w:hAnsi="Arial" w:cs="Arial"/>
          <w:lang w:val="es-ES"/>
        </w:rPr>
        <w:t>y</w:t>
      </w:r>
      <w:r w:rsidR="00A55B58" w:rsidRPr="00DF5D30">
        <w:rPr>
          <w:rFonts w:ascii="Arial" w:eastAsia="Arial" w:hAnsi="Arial" w:cs="Arial"/>
          <w:spacing w:val="-4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co</w:t>
      </w:r>
      <w:r w:rsidR="00A55B58" w:rsidRPr="00DF5D30">
        <w:rPr>
          <w:rFonts w:ascii="Arial" w:eastAsia="Arial" w:hAnsi="Arial" w:cs="Arial"/>
          <w:spacing w:val="-1"/>
          <w:lang w:val="es-ES"/>
        </w:rPr>
        <w:t>n</w:t>
      </w:r>
      <w:r w:rsidR="00A55B58" w:rsidRPr="00DF5D30">
        <w:rPr>
          <w:rFonts w:ascii="Arial" w:eastAsia="Arial" w:hAnsi="Arial" w:cs="Arial"/>
          <w:lang w:val="es-ES"/>
        </w:rPr>
        <w:t>s</w:t>
      </w:r>
      <w:r w:rsidR="00A55B58" w:rsidRPr="00DF5D30">
        <w:rPr>
          <w:rFonts w:ascii="Arial" w:eastAsia="Arial" w:hAnsi="Arial" w:cs="Arial"/>
          <w:spacing w:val="-1"/>
          <w:lang w:val="es-ES"/>
        </w:rPr>
        <w:t>t</w:t>
      </w:r>
      <w:r w:rsidR="00A55B58" w:rsidRPr="00DF5D30">
        <w:rPr>
          <w:rFonts w:ascii="Arial" w:eastAsia="Arial" w:hAnsi="Arial" w:cs="Arial"/>
          <w:spacing w:val="-2"/>
          <w:lang w:val="es-ES"/>
        </w:rPr>
        <w:t>r</w:t>
      </w:r>
      <w:r w:rsidR="00A55B58" w:rsidRPr="00DF5D30">
        <w:rPr>
          <w:rFonts w:ascii="Arial" w:eastAsia="Arial" w:hAnsi="Arial" w:cs="Arial"/>
          <w:lang w:val="es-ES"/>
        </w:rPr>
        <w:t>u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r o</w:t>
      </w:r>
      <w:r w:rsidR="00A55B58" w:rsidRPr="00DF5D30">
        <w:rPr>
          <w:rFonts w:ascii="Arial" w:eastAsia="Arial" w:hAnsi="Arial" w:cs="Arial"/>
          <w:spacing w:val="-1"/>
          <w:lang w:val="es-ES"/>
        </w:rPr>
        <w:t>p</w:t>
      </w:r>
      <w:r w:rsidR="00A55B58" w:rsidRPr="00DF5D30">
        <w:rPr>
          <w:rFonts w:ascii="Arial" w:eastAsia="Arial" w:hAnsi="Arial" w:cs="Arial"/>
          <w:lang w:val="es-ES"/>
        </w:rPr>
        <w:t>or</w:t>
      </w:r>
      <w:r w:rsidR="00A55B58" w:rsidRPr="00DF5D30">
        <w:rPr>
          <w:rFonts w:ascii="Arial" w:eastAsia="Arial" w:hAnsi="Arial" w:cs="Arial"/>
          <w:spacing w:val="1"/>
          <w:lang w:val="es-ES"/>
        </w:rPr>
        <w:t>t</w:t>
      </w:r>
      <w:r w:rsidR="00A55B58" w:rsidRPr="00DF5D30">
        <w:rPr>
          <w:rFonts w:ascii="Arial" w:eastAsia="Arial" w:hAnsi="Arial" w:cs="Arial"/>
          <w:spacing w:val="-3"/>
          <w:lang w:val="es-ES"/>
        </w:rPr>
        <w:t>u</w:t>
      </w:r>
      <w:r w:rsidR="00A55B58" w:rsidRPr="00DF5D30">
        <w:rPr>
          <w:rFonts w:ascii="Arial" w:eastAsia="Arial" w:hAnsi="Arial" w:cs="Arial"/>
          <w:lang w:val="es-ES"/>
        </w:rPr>
        <w:t>n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d</w:t>
      </w:r>
      <w:r w:rsidR="00A55B58" w:rsidRPr="00DF5D30">
        <w:rPr>
          <w:rFonts w:ascii="Arial" w:eastAsia="Arial" w:hAnsi="Arial" w:cs="Arial"/>
          <w:spacing w:val="-1"/>
          <w:lang w:val="es-ES"/>
        </w:rPr>
        <w:t>a</w:t>
      </w:r>
      <w:r w:rsidR="00A55B58" w:rsidRPr="00DF5D30">
        <w:rPr>
          <w:rFonts w:ascii="Arial" w:eastAsia="Arial" w:hAnsi="Arial" w:cs="Arial"/>
          <w:lang w:val="es-ES"/>
        </w:rPr>
        <w:t>d</w:t>
      </w:r>
      <w:r w:rsidR="00A55B58" w:rsidRPr="00DF5D30">
        <w:rPr>
          <w:rFonts w:ascii="Arial" w:eastAsia="Arial" w:hAnsi="Arial" w:cs="Arial"/>
          <w:spacing w:val="-1"/>
          <w:lang w:val="es-ES"/>
        </w:rPr>
        <w:t>e</w:t>
      </w:r>
      <w:r w:rsidR="00A55B58" w:rsidRPr="00DF5D30">
        <w:rPr>
          <w:rFonts w:ascii="Arial" w:eastAsia="Arial" w:hAnsi="Arial" w:cs="Arial"/>
          <w:lang w:val="es-ES"/>
        </w:rPr>
        <w:t>s</w:t>
      </w:r>
      <w:r w:rsidR="00A55B58" w:rsidRPr="00DF5D30">
        <w:rPr>
          <w:rFonts w:ascii="Arial" w:eastAsia="Arial" w:hAnsi="Arial" w:cs="Arial"/>
          <w:spacing w:val="-1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co</w:t>
      </w:r>
      <w:r w:rsidR="00A55B58" w:rsidRPr="00DF5D30">
        <w:rPr>
          <w:rFonts w:ascii="Arial" w:eastAsia="Arial" w:hAnsi="Arial" w:cs="Arial"/>
          <w:spacing w:val="-3"/>
          <w:lang w:val="es-ES"/>
        </w:rPr>
        <w:t>n</w:t>
      </w:r>
      <w:r w:rsidR="00A55B58" w:rsidRPr="00DF5D30">
        <w:rPr>
          <w:rFonts w:ascii="Arial" w:eastAsia="Arial" w:hAnsi="Arial" w:cs="Arial"/>
          <w:spacing w:val="1"/>
          <w:lang w:val="es-ES"/>
        </w:rPr>
        <w:t>j</w:t>
      </w:r>
      <w:r w:rsidR="00A55B58" w:rsidRPr="00DF5D30">
        <w:rPr>
          <w:rFonts w:ascii="Arial" w:eastAsia="Arial" w:hAnsi="Arial" w:cs="Arial"/>
          <w:lang w:val="es-ES"/>
        </w:rPr>
        <w:t>u</w:t>
      </w:r>
      <w:r w:rsidR="00A55B58" w:rsidRPr="00DF5D30">
        <w:rPr>
          <w:rFonts w:ascii="Arial" w:eastAsia="Arial" w:hAnsi="Arial" w:cs="Arial"/>
          <w:spacing w:val="-3"/>
          <w:lang w:val="es-ES"/>
        </w:rPr>
        <w:t>n</w:t>
      </w:r>
      <w:r w:rsidR="00A55B58" w:rsidRPr="00DF5D30">
        <w:rPr>
          <w:rFonts w:ascii="Arial" w:eastAsia="Arial" w:hAnsi="Arial" w:cs="Arial"/>
          <w:spacing w:val="1"/>
          <w:lang w:val="es-ES"/>
        </w:rPr>
        <w:t>t</w:t>
      </w:r>
      <w:r w:rsidR="00A55B58" w:rsidRPr="00DF5D30">
        <w:rPr>
          <w:rFonts w:ascii="Arial" w:eastAsia="Arial" w:hAnsi="Arial" w:cs="Arial"/>
          <w:lang w:val="es-ES"/>
        </w:rPr>
        <w:t>as,</w:t>
      </w:r>
      <w:r w:rsidR="00A55B58" w:rsidRPr="00DF5D30">
        <w:rPr>
          <w:rFonts w:ascii="Arial" w:eastAsia="Arial" w:hAnsi="Arial" w:cs="Arial"/>
          <w:spacing w:val="-1"/>
          <w:lang w:val="es-ES"/>
        </w:rPr>
        <w:t xml:space="preserve"> l</w:t>
      </w:r>
      <w:r w:rsidR="00A55B58" w:rsidRPr="00DF5D30">
        <w:rPr>
          <w:rFonts w:ascii="Arial" w:eastAsia="Arial" w:hAnsi="Arial" w:cs="Arial"/>
          <w:lang w:val="es-ES"/>
        </w:rPr>
        <w:t>a</w:t>
      </w:r>
      <w:r w:rsidR="00A55B58" w:rsidRPr="00DF5D30">
        <w:rPr>
          <w:rFonts w:ascii="Arial" w:eastAsia="Arial" w:hAnsi="Arial" w:cs="Arial"/>
          <w:spacing w:val="-2"/>
          <w:lang w:val="es-ES"/>
        </w:rPr>
        <w:t xml:space="preserve"> </w:t>
      </w:r>
      <w:r w:rsidR="00A55B58" w:rsidRPr="00DF5D30">
        <w:rPr>
          <w:rFonts w:ascii="Arial" w:eastAsia="Arial" w:hAnsi="Arial" w:cs="Arial"/>
          <w:spacing w:val="-1"/>
          <w:lang w:val="es-ES"/>
        </w:rPr>
        <w:t>A</w:t>
      </w:r>
      <w:r w:rsidR="00A55B58" w:rsidRPr="00DF5D30">
        <w:rPr>
          <w:rFonts w:ascii="Arial" w:eastAsia="Arial" w:hAnsi="Arial" w:cs="Arial"/>
          <w:lang w:val="es-ES"/>
        </w:rPr>
        <w:t>soc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ac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ón</w:t>
      </w:r>
      <w:r w:rsidR="00A55B58" w:rsidRPr="00DF5D30">
        <w:rPr>
          <w:rFonts w:ascii="Arial" w:eastAsia="Arial" w:hAnsi="Arial" w:cs="Arial"/>
          <w:spacing w:val="-1"/>
          <w:lang w:val="es-ES"/>
        </w:rPr>
        <w:t xml:space="preserve"> E</w:t>
      </w:r>
      <w:r w:rsidR="00A55B58" w:rsidRPr="00DF5D30">
        <w:rPr>
          <w:rFonts w:ascii="Arial" w:eastAsia="Arial" w:hAnsi="Arial" w:cs="Arial"/>
          <w:lang w:val="es-ES"/>
        </w:rPr>
        <w:t>sp</w:t>
      </w:r>
      <w:r w:rsidR="00A55B58" w:rsidRPr="00DF5D30">
        <w:rPr>
          <w:rFonts w:ascii="Arial" w:eastAsia="Arial" w:hAnsi="Arial" w:cs="Arial"/>
          <w:spacing w:val="-1"/>
          <w:lang w:val="es-ES"/>
        </w:rPr>
        <w:t>a</w:t>
      </w:r>
      <w:r w:rsidR="00A55B58" w:rsidRPr="00DF5D30">
        <w:rPr>
          <w:rFonts w:ascii="Arial" w:eastAsia="Arial" w:hAnsi="Arial" w:cs="Arial"/>
          <w:spacing w:val="-3"/>
          <w:lang w:val="es-ES"/>
        </w:rPr>
        <w:t>ñ</w:t>
      </w:r>
      <w:r w:rsidR="00A55B58" w:rsidRPr="00DF5D30">
        <w:rPr>
          <w:rFonts w:ascii="Arial" w:eastAsia="Arial" w:hAnsi="Arial" w:cs="Arial"/>
          <w:lang w:val="es-ES"/>
        </w:rPr>
        <w:t>o</w:t>
      </w:r>
      <w:r w:rsidR="00A55B58" w:rsidRPr="00DF5D30">
        <w:rPr>
          <w:rFonts w:ascii="Arial" w:eastAsia="Arial" w:hAnsi="Arial" w:cs="Arial"/>
          <w:spacing w:val="-1"/>
          <w:lang w:val="es-ES"/>
        </w:rPr>
        <w:t>l</w:t>
      </w:r>
      <w:r w:rsidR="00A55B58" w:rsidRPr="00DF5D30">
        <w:rPr>
          <w:rFonts w:ascii="Arial" w:eastAsia="Arial" w:hAnsi="Arial" w:cs="Arial"/>
          <w:lang w:val="es-ES"/>
        </w:rPr>
        <w:t>a</w:t>
      </w:r>
      <w:r w:rsidR="00A55B58" w:rsidRPr="00DF5D30">
        <w:rPr>
          <w:rFonts w:ascii="Arial" w:eastAsia="Arial" w:hAnsi="Arial" w:cs="Arial"/>
          <w:spacing w:val="-2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de</w:t>
      </w:r>
      <w:r w:rsidR="00A55B58" w:rsidRPr="00DF5D30">
        <w:rPr>
          <w:rFonts w:ascii="Arial" w:eastAsia="Arial" w:hAnsi="Arial" w:cs="Arial"/>
          <w:spacing w:val="-2"/>
          <w:lang w:val="es-ES"/>
        </w:rPr>
        <w:t xml:space="preserve"> </w:t>
      </w:r>
      <w:r w:rsidR="00A55B58" w:rsidRPr="00DF5D30">
        <w:rPr>
          <w:rFonts w:ascii="Arial" w:eastAsia="Arial" w:hAnsi="Arial" w:cs="Arial"/>
          <w:spacing w:val="-1"/>
          <w:lang w:val="es-ES"/>
        </w:rPr>
        <w:t>E</w:t>
      </w:r>
      <w:r w:rsidR="00A55B58" w:rsidRPr="00DF5D30">
        <w:rPr>
          <w:rFonts w:ascii="Arial" w:eastAsia="Arial" w:hAnsi="Arial" w:cs="Arial"/>
          <w:lang w:val="es-ES"/>
        </w:rPr>
        <w:t>scu</w:t>
      </w:r>
      <w:r w:rsidR="00A55B58" w:rsidRPr="00DF5D30">
        <w:rPr>
          <w:rFonts w:ascii="Arial" w:eastAsia="Arial" w:hAnsi="Arial" w:cs="Arial"/>
          <w:spacing w:val="-1"/>
          <w:lang w:val="es-ES"/>
        </w:rPr>
        <w:t>el</w:t>
      </w:r>
      <w:r w:rsidR="00A55B58" w:rsidRPr="00DF5D30">
        <w:rPr>
          <w:rFonts w:ascii="Arial" w:eastAsia="Arial" w:hAnsi="Arial" w:cs="Arial"/>
          <w:lang w:val="es-ES"/>
        </w:rPr>
        <w:t>as</w:t>
      </w:r>
      <w:r w:rsidR="00A55B58" w:rsidRPr="00DF5D30">
        <w:rPr>
          <w:rFonts w:ascii="Arial" w:eastAsia="Arial" w:hAnsi="Arial" w:cs="Arial"/>
          <w:spacing w:val="-2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 xml:space="preserve">de </w:t>
      </w:r>
      <w:r w:rsidR="00A55B58" w:rsidRPr="00DF5D30">
        <w:rPr>
          <w:rFonts w:ascii="Arial" w:eastAsia="Arial" w:hAnsi="Arial" w:cs="Arial"/>
          <w:spacing w:val="-1"/>
          <w:lang w:val="es-ES"/>
        </w:rPr>
        <w:t>S</w:t>
      </w:r>
      <w:r w:rsidR="00A55B58" w:rsidRPr="00DF5D30">
        <w:rPr>
          <w:rFonts w:ascii="Arial" w:eastAsia="Arial" w:hAnsi="Arial" w:cs="Arial"/>
          <w:lang w:val="es-ES"/>
        </w:rPr>
        <w:t>e</w:t>
      </w:r>
      <w:r w:rsidR="00A55B58" w:rsidRPr="00DF5D30">
        <w:rPr>
          <w:rFonts w:ascii="Arial" w:eastAsia="Arial" w:hAnsi="Arial" w:cs="Arial"/>
          <w:spacing w:val="2"/>
          <w:lang w:val="es-ES"/>
        </w:rPr>
        <w:t>g</w:t>
      </w:r>
      <w:r w:rsidR="00A55B58" w:rsidRPr="00DF5D30">
        <w:rPr>
          <w:rFonts w:ascii="Arial" w:eastAsia="Arial" w:hAnsi="Arial" w:cs="Arial"/>
          <w:lang w:val="es-ES"/>
        </w:rPr>
        <w:t>u</w:t>
      </w:r>
      <w:r w:rsidR="00A55B58" w:rsidRPr="00DF5D30">
        <w:rPr>
          <w:rFonts w:ascii="Arial" w:eastAsia="Arial" w:hAnsi="Arial" w:cs="Arial"/>
          <w:spacing w:val="-1"/>
          <w:lang w:val="es-ES"/>
        </w:rPr>
        <w:t>n</w:t>
      </w:r>
      <w:r w:rsidR="00A55B58" w:rsidRPr="00DF5D30">
        <w:rPr>
          <w:rFonts w:ascii="Arial" w:eastAsia="Arial" w:hAnsi="Arial" w:cs="Arial"/>
          <w:lang w:val="es-ES"/>
        </w:rPr>
        <w:t>da</w:t>
      </w:r>
      <w:r w:rsidR="00A55B58" w:rsidRPr="00DF5D30">
        <w:rPr>
          <w:rFonts w:ascii="Arial" w:eastAsia="Arial" w:hAnsi="Arial" w:cs="Arial"/>
          <w:spacing w:val="-9"/>
          <w:lang w:val="es-ES"/>
        </w:rPr>
        <w:t xml:space="preserve"> </w:t>
      </w:r>
      <w:r w:rsidR="00A55B58" w:rsidRPr="00DF5D30">
        <w:rPr>
          <w:rFonts w:ascii="Arial" w:eastAsia="Arial" w:hAnsi="Arial" w:cs="Arial"/>
          <w:spacing w:val="1"/>
          <w:lang w:val="es-ES"/>
        </w:rPr>
        <w:t>O</w:t>
      </w:r>
      <w:r w:rsidR="00A55B58" w:rsidRPr="00DF5D30">
        <w:rPr>
          <w:rFonts w:ascii="Arial" w:eastAsia="Arial" w:hAnsi="Arial" w:cs="Arial"/>
          <w:lang w:val="es-ES"/>
        </w:rPr>
        <w:t>p</w:t>
      </w:r>
      <w:r w:rsidR="00A55B58" w:rsidRPr="00DF5D30">
        <w:rPr>
          <w:rFonts w:ascii="Arial" w:eastAsia="Arial" w:hAnsi="Arial" w:cs="Arial"/>
          <w:spacing w:val="-3"/>
          <w:lang w:val="es-ES"/>
        </w:rPr>
        <w:t>o</w:t>
      </w:r>
      <w:r w:rsidR="00A55B58" w:rsidRPr="00DF5D30">
        <w:rPr>
          <w:rFonts w:ascii="Arial" w:eastAsia="Arial" w:hAnsi="Arial" w:cs="Arial"/>
          <w:spacing w:val="1"/>
          <w:lang w:val="es-ES"/>
        </w:rPr>
        <w:t>r</w:t>
      </w:r>
      <w:r w:rsidR="00A55B58" w:rsidRPr="00DF5D30">
        <w:rPr>
          <w:rFonts w:ascii="Arial" w:eastAsia="Arial" w:hAnsi="Arial" w:cs="Arial"/>
          <w:spacing w:val="-1"/>
          <w:lang w:val="es-ES"/>
        </w:rPr>
        <w:t>t</w:t>
      </w:r>
      <w:r w:rsidR="00A55B58" w:rsidRPr="00DF5D30">
        <w:rPr>
          <w:rFonts w:ascii="Arial" w:eastAsia="Arial" w:hAnsi="Arial" w:cs="Arial"/>
          <w:lang w:val="es-ES"/>
        </w:rPr>
        <w:t>u</w:t>
      </w:r>
      <w:r w:rsidR="00A55B58" w:rsidRPr="00DF5D30">
        <w:rPr>
          <w:rFonts w:ascii="Arial" w:eastAsia="Arial" w:hAnsi="Arial" w:cs="Arial"/>
          <w:spacing w:val="-1"/>
          <w:lang w:val="es-ES"/>
        </w:rPr>
        <w:t>ni</w:t>
      </w:r>
      <w:r w:rsidR="00A55B58" w:rsidRPr="00DF5D30">
        <w:rPr>
          <w:rFonts w:ascii="Arial" w:eastAsia="Arial" w:hAnsi="Arial" w:cs="Arial"/>
          <w:lang w:val="es-ES"/>
        </w:rPr>
        <w:t>d</w:t>
      </w:r>
      <w:r w:rsidR="00A55B58" w:rsidRPr="00DF5D30">
        <w:rPr>
          <w:rFonts w:ascii="Arial" w:eastAsia="Arial" w:hAnsi="Arial" w:cs="Arial"/>
          <w:spacing w:val="-1"/>
          <w:lang w:val="es-ES"/>
        </w:rPr>
        <w:t>a</w:t>
      </w:r>
      <w:r w:rsidR="00A55B58" w:rsidRPr="00DF5D30">
        <w:rPr>
          <w:rFonts w:ascii="Arial" w:eastAsia="Arial" w:hAnsi="Arial" w:cs="Arial"/>
          <w:lang w:val="es-ES"/>
        </w:rPr>
        <w:t>d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y</w:t>
      </w:r>
      <w:r w:rsidR="00A55B58" w:rsidRPr="00DF5D30">
        <w:rPr>
          <w:rFonts w:ascii="Arial" w:eastAsia="Arial" w:hAnsi="Arial" w:cs="Arial"/>
          <w:spacing w:val="-11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sus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e</w:t>
      </w:r>
      <w:r w:rsidR="00A55B58" w:rsidRPr="00DF5D30">
        <w:rPr>
          <w:rFonts w:ascii="Arial" w:eastAsia="Arial" w:hAnsi="Arial" w:cs="Arial"/>
          <w:spacing w:val="-3"/>
          <w:lang w:val="es-ES"/>
        </w:rPr>
        <w:t>n</w:t>
      </w:r>
      <w:r w:rsidR="00A55B58" w:rsidRPr="00DF5D30">
        <w:rPr>
          <w:rFonts w:ascii="Arial" w:eastAsia="Arial" w:hAnsi="Arial" w:cs="Arial"/>
          <w:spacing w:val="1"/>
          <w:lang w:val="es-ES"/>
        </w:rPr>
        <w:t>t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d</w:t>
      </w:r>
      <w:r w:rsidR="00A55B58" w:rsidRPr="00DF5D30">
        <w:rPr>
          <w:rFonts w:ascii="Arial" w:eastAsia="Arial" w:hAnsi="Arial" w:cs="Arial"/>
          <w:spacing w:val="-1"/>
          <w:lang w:val="es-ES"/>
        </w:rPr>
        <w:t>a</w:t>
      </w:r>
      <w:r w:rsidR="00A55B58" w:rsidRPr="00DF5D30">
        <w:rPr>
          <w:rFonts w:ascii="Arial" w:eastAsia="Arial" w:hAnsi="Arial" w:cs="Arial"/>
          <w:lang w:val="es-ES"/>
        </w:rPr>
        <w:t>d</w:t>
      </w:r>
      <w:r w:rsidR="00A55B58" w:rsidRPr="00DF5D30">
        <w:rPr>
          <w:rFonts w:ascii="Arial" w:eastAsia="Arial" w:hAnsi="Arial" w:cs="Arial"/>
          <w:spacing w:val="-1"/>
          <w:lang w:val="es-ES"/>
        </w:rPr>
        <w:t>e</w:t>
      </w:r>
      <w:r w:rsidR="00A55B58" w:rsidRPr="00DF5D30">
        <w:rPr>
          <w:rFonts w:ascii="Arial" w:eastAsia="Arial" w:hAnsi="Arial" w:cs="Arial"/>
          <w:lang w:val="es-ES"/>
        </w:rPr>
        <w:t>s</w:t>
      </w:r>
      <w:r w:rsidR="00A55B58" w:rsidRPr="00DF5D30">
        <w:rPr>
          <w:rFonts w:ascii="Arial" w:eastAsia="Arial" w:hAnsi="Arial" w:cs="Arial"/>
          <w:spacing w:val="-8"/>
          <w:lang w:val="es-ES"/>
        </w:rPr>
        <w:t xml:space="preserve"> </w:t>
      </w:r>
      <w:r w:rsidR="00A55B58" w:rsidRPr="00DF5D30">
        <w:rPr>
          <w:rFonts w:ascii="Arial" w:eastAsia="Arial" w:hAnsi="Arial" w:cs="Arial"/>
          <w:lang w:val="es-ES"/>
        </w:rPr>
        <w:t>soc</w:t>
      </w:r>
      <w:r w:rsidR="00A55B58" w:rsidRPr="00DF5D30">
        <w:rPr>
          <w:rFonts w:ascii="Arial" w:eastAsia="Arial" w:hAnsi="Arial" w:cs="Arial"/>
          <w:spacing w:val="-1"/>
          <w:lang w:val="es-ES"/>
        </w:rPr>
        <w:t>i</w:t>
      </w:r>
      <w:r w:rsidR="00A55B58" w:rsidRPr="00DF5D30">
        <w:rPr>
          <w:rFonts w:ascii="Arial" w:eastAsia="Arial" w:hAnsi="Arial" w:cs="Arial"/>
          <w:lang w:val="es-ES"/>
        </w:rPr>
        <w:t>as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</w:t>
      </w:r>
      <w:r w:rsidR="008B543E">
        <w:rPr>
          <w:rFonts w:ascii="Arial" w:eastAsia="Arial" w:hAnsi="Arial" w:cs="Arial"/>
          <w:spacing w:val="-6"/>
          <w:lang w:val="es-ES"/>
        </w:rPr>
        <w:t>organizan varios encuentros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en sus escuelas bajo el lema </w:t>
      </w:r>
      <w:r w:rsidR="00731F57" w:rsidRPr="00DF5D30">
        <w:rPr>
          <w:rFonts w:ascii="Arial" w:eastAsia="Arial" w:hAnsi="Arial" w:cs="Arial"/>
          <w:b/>
          <w:spacing w:val="-6"/>
          <w:lang w:val="es-ES"/>
        </w:rPr>
        <w:t>#</w:t>
      </w:r>
      <w:proofErr w:type="spellStart"/>
      <w:r w:rsidR="00731F57" w:rsidRPr="00DF5D30">
        <w:rPr>
          <w:rFonts w:ascii="Arial" w:eastAsia="Arial" w:hAnsi="Arial" w:cs="Arial"/>
          <w:b/>
          <w:spacing w:val="-6"/>
          <w:lang w:val="es-ES"/>
        </w:rPr>
        <w:t>SumarEsF</w:t>
      </w:r>
      <w:r w:rsidR="00971395" w:rsidRPr="00DF5D30">
        <w:rPr>
          <w:rFonts w:ascii="Arial" w:eastAsia="Arial" w:hAnsi="Arial" w:cs="Arial"/>
          <w:b/>
          <w:spacing w:val="-6"/>
          <w:lang w:val="es-ES"/>
        </w:rPr>
        <w:t>uerza</w:t>
      </w:r>
      <w:proofErr w:type="spellEnd"/>
      <w:r w:rsidR="00A55B58" w:rsidRPr="00DF5D30">
        <w:rPr>
          <w:rFonts w:ascii="Arial" w:eastAsia="Arial" w:hAnsi="Arial" w:cs="Arial"/>
          <w:spacing w:val="-6"/>
          <w:lang w:val="es-ES"/>
        </w:rPr>
        <w:t xml:space="preserve">. </w:t>
      </w:r>
      <w:r w:rsidR="00DF5D30">
        <w:rPr>
          <w:rFonts w:ascii="Arial" w:eastAsia="Arial" w:hAnsi="Arial" w:cs="Arial"/>
          <w:spacing w:val="-6"/>
          <w:lang w:val="es-ES"/>
        </w:rPr>
        <w:t>El objetivo principal</w:t>
      </w:r>
      <w:r w:rsidR="008B543E">
        <w:rPr>
          <w:rFonts w:ascii="Arial" w:eastAsia="Arial" w:hAnsi="Arial" w:cs="Arial"/>
          <w:spacing w:val="-6"/>
          <w:lang w:val="es-ES"/>
        </w:rPr>
        <w:t xml:space="preserve"> de las actividades</w:t>
      </w:r>
      <w:r w:rsidR="00871E04">
        <w:rPr>
          <w:rFonts w:ascii="Arial" w:eastAsia="Arial" w:hAnsi="Arial" w:cs="Arial"/>
          <w:spacing w:val="-6"/>
          <w:lang w:val="es-ES"/>
        </w:rPr>
        <w:t xml:space="preserve"> es</w:t>
      </w:r>
      <w:r w:rsidR="00DF5D30">
        <w:rPr>
          <w:rFonts w:ascii="Arial" w:eastAsia="Arial" w:hAnsi="Arial" w:cs="Arial"/>
          <w:spacing w:val="-6"/>
          <w:lang w:val="es-ES"/>
        </w:rPr>
        <w:t xml:space="preserve"> </w:t>
      </w:r>
      <w:r w:rsidR="00871E04">
        <w:rPr>
          <w:rFonts w:ascii="Arial" w:eastAsia="Arial" w:hAnsi="Arial" w:cs="Arial"/>
          <w:spacing w:val="-6"/>
          <w:lang w:val="es-ES"/>
        </w:rPr>
        <w:t>di</w:t>
      </w:r>
      <w:r w:rsidR="00871E04" w:rsidRPr="00871E04">
        <w:rPr>
          <w:rFonts w:ascii="Arial" w:eastAsia="Arial" w:hAnsi="Arial" w:cs="Arial"/>
          <w:spacing w:val="-6"/>
          <w:lang w:val="es-ES"/>
        </w:rPr>
        <w:t xml:space="preserve">fundir buenas prácticas y </w:t>
      </w:r>
      <w:r w:rsidR="00871E04">
        <w:rPr>
          <w:rFonts w:ascii="Arial" w:eastAsia="Arial" w:hAnsi="Arial" w:cs="Arial"/>
          <w:spacing w:val="-6"/>
          <w:lang w:val="es-ES"/>
        </w:rPr>
        <w:t xml:space="preserve">compartir </w:t>
      </w:r>
      <w:r w:rsidR="008B543E">
        <w:rPr>
          <w:rFonts w:ascii="Arial" w:eastAsia="Arial" w:hAnsi="Arial" w:cs="Arial"/>
          <w:spacing w:val="-6"/>
          <w:lang w:val="es-ES"/>
        </w:rPr>
        <w:t xml:space="preserve">experiencias vinculadas al </w:t>
      </w:r>
      <w:r w:rsidR="00871E04" w:rsidRPr="00871E04">
        <w:rPr>
          <w:rFonts w:ascii="Arial" w:eastAsia="Arial" w:hAnsi="Arial" w:cs="Arial"/>
          <w:spacing w:val="-6"/>
          <w:lang w:val="es-ES"/>
        </w:rPr>
        <w:t>modelo E2O.</w:t>
      </w:r>
    </w:p>
    <w:p w14:paraId="6B8467F7" w14:textId="77777777" w:rsidR="00DF5D30" w:rsidRDefault="00DF5D30" w:rsidP="00A55B58">
      <w:pPr>
        <w:spacing w:after="0"/>
        <w:jc w:val="both"/>
        <w:rPr>
          <w:rFonts w:ascii="Arial" w:eastAsia="Arial" w:hAnsi="Arial" w:cs="Arial"/>
          <w:spacing w:val="-6"/>
          <w:lang w:val="es-ES"/>
        </w:rPr>
      </w:pPr>
    </w:p>
    <w:p w14:paraId="21AFD36E" w14:textId="682C1D6B" w:rsidR="00A55B58" w:rsidRPr="00DF5D30" w:rsidRDefault="00871E04" w:rsidP="00A55B58">
      <w:pPr>
        <w:spacing w:after="0"/>
        <w:jc w:val="both"/>
        <w:rPr>
          <w:rFonts w:ascii="Arial" w:eastAsia="Arial" w:hAnsi="Arial" w:cs="Arial"/>
          <w:spacing w:val="-6"/>
          <w:lang w:val="es-ES"/>
        </w:rPr>
      </w:pPr>
      <w:r>
        <w:rPr>
          <w:rFonts w:ascii="Arial" w:eastAsia="Arial" w:hAnsi="Arial" w:cs="Arial"/>
          <w:spacing w:val="-6"/>
          <w:lang w:val="es-ES"/>
        </w:rPr>
        <w:t>En el marco de #</w:t>
      </w:r>
      <w:proofErr w:type="spellStart"/>
      <w:r>
        <w:rPr>
          <w:rFonts w:ascii="Arial" w:eastAsia="Arial" w:hAnsi="Arial" w:cs="Arial"/>
          <w:spacing w:val="-6"/>
          <w:lang w:val="es-ES"/>
        </w:rPr>
        <w:t>SumarEsFuerza</w:t>
      </w:r>
      <w:proofErr w:type="spellEnd"/>
      <w:r>
        <w:rPr>
          <w:rFonts w:ascii="Arial" w:eastAsia="Arial" w:hAnsi="Arial" w:cs="Arial"/>
          <w:spacing w:val="-6"/>
          <w:lang w:val="es-ES"/>
        </w:rPr>
        <w:t xml:space="preserve">, </w:t>
      </w:r>
      <w:r w:rsidR="00DF5D30" w:rsidRPr="00DF5D30">
        <w:rPr>
          <w:rFonts w:ascii="Arial" w:eastAsia="Arial" w:hAnsi="Arial" w:cs="Arial"/>
          <w:spacing w:val="-6"/>
          <w:lang w:val="es-ES"/>
        </w:rPr>
        <w:t xml:space="preserve">el </w:t>
      </w:r>
      <w:r w:rsidRPr="00871E04">
        <w:rPr>
          <w:rFonts w:ascii="Arial" w:eastAsia="Arial" w:hAnsi="Arial" w:cs="Arial"/>
          <w:b/>
          <w:spacing w:val="-6"/>
          <w:lang w:val="es-ES"/>
        </w:rPr>
        <w:t xml:space="preserve">FPB </w:t>
      </w:r>
      <w:r w:rsidR="00DF5D30" w:rsidRPr="00871E04">
        <w:rPr>
          <w:rFonts w:ascii="Arial" w:eastAsia="Arial" w:hAnsi="Arial" w:cs="Arial"/>
          <w:b/>
          <w:spacing w:val="-6"/>
          <w:lang w:val="es-ES"/>
        </w:rPr>
        <w:t xml:space="preserve">Adsis Gasteiz y </w:t>
      </w:r>
      <w:r w:rsidR="00A55B58" w:rsidRPr="00871E04">
        <w:rPr>
          <w:rFonts w:ascii="Arial" w:eastAsia="Arial" w:hAnsi="Arial" w:cs="Arial"/>
          <w:b/>
          <w:spacing w:val="-6"/>
          <w:lang w:val="es-ES"/>
        </w:rPr>
        <w:t>la Escuela Micaela Portilla</w:t>
      </w:r>
      <w:r>
        <w:rPr>
          <w:rFonts w:ascii="Arial" w:eastAsia="Arial" w:hAnsi="Arial" w:cs="Arial"/>
          <w:spacing w:val="-6"/>
          <w:lang w:val="es-ES"/>
        </w:rPr>
        <w:t xml:space="preserve">, centros de Álava reconocidos como E2O, </w:t>
      </w:r>
      <w:r w:rsidR="00A55B58" w:rsidRPr="00871E04">
        <w:rPr>
          <w:rFonts w:ascii="Arial" w:eastAsia="Arial" w:hAnsi="Arial" w:cs="Arial"/>
          <w:b/>
          <w:spacing w:val="-6"/>
          <w:lang w:val="es-ES"/>
        </w:rPr>
        <w:t xml:space="preserve">han realizado un </w:t>
      </w:r>
      <w:r w:rsidR="00D90102" w:rsidRPr="00871E04">
        <w:rPr>
          <w:rFonts w:ascii="Arial" w:eastAsia="Arial" w:hAnsi="Arial" w:cs="Arial"/>
          <w:b/>
          <w:spacing w:val="-6"/>
          <w:lang w:val="es-ES"/>
        </w:rPr>
        <w:t>encuentro presencial</w:t>
      </w:r>
      <w:r w:rsidR="00D90102">
        <w:rPr>
          <w:rFonts w:ascii="Arial" w:eastAsia="Arial" w:hAnsi="Arial" w:cs="Arial"/>
          <w:spacing w:val="-6"/>
          <w:lang w:val="es-ES"/>
        </w:rPr>
        <w:t xml:space="preserve"> en el que participaron tanto </w:t>
      </w:r>
      <w:r>
        <w:rPr>
          <w:rFonts w:ascii="Arial" w:eastAsia="Arial" w:hAnsi="Arial" w:cs="Arial"/>
          <w:spacing w:val="-6"/>
          <w:lang w:val="es-ES"/>
        </w:rPr>
        <w:t xml:space="preserve">el alumnado como </w:t>
      </w:r>
      <w:r w:rsidR="00D90102">
        <w:rPr>
          <w:rFonts w:ascii="Arial" w:eastAsia="Arial" w:hAnsi="Arial" w:cs="Arial"/>
          <w:spacing w:val="-6"/>
          <w:lang w:val="es-ES"/>
        </w:rPr>
        <w:t xml:space="preserve">profesionales de </w:t>
      </w:r>
      <w:r>
        <w:rPr>
          <w:rFonts w:ascii="Arial" w:eastAsia="Arial" w:hAnsi="Arial" w:cs="Arial"/>
          <w:spacing w:val="-6"/>
          <w:lang w:val="es-ES"/>
        </w:rPr>
        <w:t>las dos instituciones educativas</w:t>
      </w:r>
      <w:r w:rsidR="00A55B58" w:rsidRPr="00DF5D30">
        <w:rPr>
          <w:rFonts w:ascii="Arial" w:eastAsia="Arial" w:hAnsi="Arial" w:cs="Arial"/>
          <w:color w:val="FF0000"/>
          <w:spacing w:val="-6"/>
          <w:lang w:val="es-ES"/>
        </w:rPr>
        <w:t>.</w:t>
      </w:r>
      <w:r w:rsidRPr="00871E04">
        <w:rPr>
          <w:rFonts w:ascii="Arial" w:eastAsia="Arial" w:hAnsi="Arial" w:cs="Arial"/>
          <w:spacing w:val="-6"/>
          <w:lang w:val="es-ES"/>
        </w:rPr>
        <w:t xml:space="preserve"> </w:t>
      </w:r>
    </w:p>
    <w:p w14:paraId="2B48A90E" w14:textId="77777777" w:rsidR="00A55B58" w:rsidRPr="00DF5D30" w:rsidRDefault="00A55B58" w:rsidP="00A55B58">
      <w:pPr>
        <w:spacing w:after="0"/>
        <w:jc w:val="both"/>
        <w:rPr>
          <w:rFonts w:ascii="Arial" w:eastAsia="Arial" w:hAnsi="Arial" w:cs="Arial"/>
          <w:spacing w:val="-6"/>
          <w:lang w:val="es-ES"/>
        </w:rPr>
      </w:pPr>
    </w:p>
    <w:p w14:paraId="5BE98ACE" w14:textId="26CD5D6D" w:rsidR="00A55B58" w:rsidRPr="00DF5D30" w:rsidRDefault="00871E04" w:rsidP="00A55B58">
      <w:pPr>
        <w:spacing w:after="0"/>
        <w:jc w:val="both"/>
        <w:rPr>
          <w:rFonts w:ascii="Arial" w:eastAsia="Arial" w:hAnsi="Arial" w:cs="Arial"/>
          <w:spacing w:val="-6"/>
          <w:lang w:val="es-ES"/>
        </w:rPr>
      </w:pPr>
      <w:r>
        <w:rPr>
          <w:rFonts w:ascii="Arial" w:eastAsia="Arial" w:hAnsi="Arial" w:cs="Arial"/>
          <w:spacing w:val="-6"/>
          <w:lang w:val="es-ES"/>
        </w:rPr>
        <w:t>En la jornada,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cada grupo formativo de </w:t>
      </w:r>
      <w:r>
        <w:rPr>
          <w:rFonts w:ascii="Arial" w:eastAsia="Arial" w:hAnsi="Arial" w:cs="Arial"/>
          <w:spacing w:val="-6"/>
          <w:lang w:val="es-ES"/>
        </w:rPr>
        <w:t xml:space="preserve">los dos centros entregó </w:t>
      </w:r>
      <w:r w:rsidR="0089029D" w:rsidRPr="00DF5D30">
        <w:rPr>
          <w:rFonts w:ascii="Arial" w:eastAsia="Arial" w:hAnsi="Arial" w:cs="Arial"/>
          <w:spacing w:val="-6"/>
          <w:lang w:val="es-ES"/>
        </w:rPr>
        <w:t>a la otra escuela</w:t>
      </w:r>
      <w:r w:rsidR="0089029D">
        <w:rPr>
          <w:rFonts w:ascii="Arial" w:eastAsia="Arial" w:hAnsi="Arial" w:cs="Arial"/>
          <w:spacing w:val="-6"/>
          <w:lang w:val="es-ES"/>
        </w:rPr>
        <w:t xml:space="preserve"> </w:t>
      </w:r>
      <w:r w:rsidR="008B543E">
        <w:rPr>
          <w:rFonts w:ascii="Arial" w:eastAsia="Arial" w:hAnsi="Arial" w:cs="Arial"/>
          <w:spacing w:val="-6"/>
          <w:lang w:val="es-ES"/>
        </w:rPr>
        <w:t>un regalo, que previamente</w:t>
      </w:r>
      <w:r w:rsidR="008B543E" w:rsidRPr="00DF5D30">
        <w:rPr>
          <w:rFonts w:ascii="Arial" w:eastAsia="Arial" w:hAnsi="Arial" w:cs="Arial"/>
          <w:spacing w:val="-6"/>
          <w:lang w:val="es-ES"/>
        </w:rPr>
        <w:t xml:space="preserve"> </w:t>
      </w:r>
      <w:r w:rsidR="008B543E">
        <w:rPr>
          <w:rFonts w:ascii="Arial" w:eastAsia="Arial" w:hAnsi="Arial" w:cs="Arial"/>
          <w:spacing w:val="-6"/>
          <w:lang w:val="es-ES"/>
        </w:rPr>
        <w:t xml:space="preserve">se había 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diseñado desde la actividad del taller concreto. </w:t>
      </w:r>
      <w:r>
        <w:rPr>
          <w:rFonts w:ascii="Arial" w:eastAsia="Arial" w:hAnsi="Arial" w:cs="Arial"/>
          <w:spacing w:val="-6"/>
          <w:lang w:val="es-ES"/>
        </w:rPr>
        <w:t>Asimismo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, </w:t>
      </w:r>
      <w:r>
        <w:rPr>
          <w:rFonts w:ascii="Arial" w:eastAsia="Arial" w:hAnsi="Arial" w:cs="Arial"/>
          <w:spacing w:val="-6"/>
          <w:lang w:val="es-ES"/>
        </w:rPr>
        <w:t xml:space="preserve">los </w:t>
      </w:r>
      <w:r w:rsidR="00267587">
        <w:rPr>
          <w:rFonts w:ascii="Arial" w:eastAsia="Arial" w:hAnsi="Arial" w:cs="Arial"/>
          <w:spacing w:val="-6"/>
          <w:lang w:val="es-ES"/>
        </w:rPr>
        <w:t xml:space="preserve">y las </w:t>
      </w:r>
      <w:r>
        <w:rPr>
          <w:rFonts w:ascii="Arial" w:eastAsia="Arial" w:hAnsi="Arial" w:cs="Arial"/>
          <w:spacing w:val="-6"/>
          <w:lang w:val="es-ES"/>
        </w:rPr>
        <w:t>jóvenes del</w:t>
      </w:r>
      <w:r w:rsidR="00267587">
        <w:rPr>
          <w:rFonts w:ascii="Arial" w:eastAsia="Arial" w:hAnsi="Arial" w:cs="Arial"/>
          <w:spacing w:val="-6"/>
          <w:lang w:val="es-ES"/>
        </w:rPr>
        <w:t xml:space="preserve"> FPB Adsis Gasteiz, visitaron</w:t>
      </w:r>
      <w:r>
        <w:rPr>
          <w:rFonts w:ascii="Arial" w:eastAsia="Arial" w:hAnsi="Arial" w:cs="Arial"/>
          <w:spacing w:val="-6"/>
          <w:lang w:val="es-ES"/>
        </w:rPr>
        <w:t xml:space="preserve"> </w:t>
      </w:r>
      <w:r w:rsidR="00267587">
        <w:rPr>
          <w:rFonts w:ascii="Arial" w:eastAsia="Arial" w:hAnsi="Arial" w:cs="Arial"/>
          <w:spacing w:val="-6"/>
          <w:lang w:val="es-ES"/>
        </w:rPr>
        <w:t>las instalaciones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</w:t>
      </w:r>
      <w:r w:rsidR="00267587">
        <w:rPr>
          <w:rFonts w:ascii="Arial" w:eastAsia="Arial" w:hAnsi="Arial" w:cs="Arial"/>
          <w:spacing w:val="-6"/>
          <w:lang w:val="es-ES"/>
        </w:rPr>
        <w:t xml:space="preserve">de la Escuela Micaela Portilla situadas en </w:t>
      </w:r>
      <w:proofErr w:type="spellStart"/>
      <w:r w:rsidR="00267587">
        <w:rPr>
          <w:rFonts w:ascii="Arial" w:eastAsia="Arial" w:hAnsi="Arial" w:cs="Arial"/>
          <w:spacing w:val="-6"/>
          <w:lang w:val="es-ES"/>
        </w:rPr>
        <w:t>Fontecha</w:t>
      </w:r>
      <w:proofErr w:type="spellEnd"/>
      <w:r w:rsidR="00267587">
        <w:rPr>
          <w:rFonts w:ascii="Arial" w:eastAsia="Arial" w:hAnsi="Arial" w:cs="Arial"/>
          <w:spacing w:val="-6"/>
          <w:lang w:val="es-ES"/>
        </w:rPr>
        <w:t xml:space="preserve"> (Álava).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</w:t>
      </w:r>
      <w:r w:rsidR="00267587">
        <w:rPr>
          <w:rFonts w:ascii="Arial" w:eastAsia="Arial" w:hAnsi="Arial" w:cs="Arial"/>
          <w:spacing w:val="-6"/>
          <w:lang w:val="es-ES"/>
        </w:rPr>
        <w:t xml:space="preserve">En definitiva, el alumnado y personas profesionales de los centros </w:t>
      </w:r>
      <w:r w:rsidR="00267587" w:rsidRPr="00101223">
        <w:rPr>
          <w:rFonts w:ascii="Arial" w:eastAsia="Arial" w:hAnsi="Arial" w:cs="Arial"/>
          <w:b/>
          <w:spacing w:val="-6"/>
          <w:lang w:val="es-ES"/>
        </w:rPr>
        <w:t xml:space="preserve">compartieron </w:t>
      </w:r>
      <w:r w:rsidR="00A55B58" w:rsidRPr="00101223">
        <w:rPr>
          <w:rFonts w:ascii="Arial" w:eastAsia="Arial" w:hAnsi="Arial" w:cs="Arial"/>
          <w:b/>
          <w:spacing w:val="-6"/>
          <w:lang w:val="es-ES"/>
        </w:rPr>
        <w:t>una tertulia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dialógica, </w:t>
      </w:r>
      <w:r w:rsidR="00267587">
        <w:rPr>
          <w:rFonts w:ascii="Arial" w:eastAsia="Arial" w:hAnsi="Arial" w:cs="Arial"/>
          <w:spacing w:val="-6"/>
          <w:lang w:val="es-ES"/>
        </w:rPr>
        <w:t xml:space="preserve">que </w:t>
      </w:r>
      <w:r w:rsidR="0089029D">
        <w:rPr>
          <w:rFonts w:ascii="Arial" w:eastAsia="Arial" w:hAnsi="Arial" w:cs="Arial"/>
          <w:spacing w:val="-6"/>
          <w:lang w:val="es-ES"/>
        </w:rPr>
        <w:t xml:space="preserve">les </w:t>
      </w:r>
      <w:r w:rsidR="00267587">
        <w:rPr>
          <w:rFonts w:ascii="Arial" w:eastAsia="Arial" w:hAnsi="Arial" w:cs="Arial"/>
          <w:spacing w:val="-6"/>
          <w:lang w:val="es-ES"/>
        </w:rPr>
        <w:t>permitió reflexionar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de forma pedagógica y guiada </w:t>
      </w:r>
      <w:r w:rsidR="00A55B58" w:rsidRPr="00101223">
        <w:rPr>
          <w:rFonts w:ascii="Arial" w:eastAsia="Arial" w:hAnsi="Arial" w:cs="Arial"/>
          <w:b/>
          <w:spacing w:val="-6"/>
          <w:lang w:val="es-ES"/>
        </w:rPr>
        <w:t>sobre la educación y la percepción de futuro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que </w:t>
      </w:r>
      <w:r w:rsidR="00267587">
        <w:rPr>
          <w:rFonts w:ascii="Arial" w:eastAsia="Arial" w:hAnsi="Arial" w:cs="Arial"/>
          <w:spacing w:val="-6"/>
          <w:lang w:val="es-ES"/>
        </w:rPr>
        <w:t>los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chicos y chicas tienen de sí mismos.</w:t>
      </w:r>
    </w:p>
    <w:p w14:paraId="297EF25B" w14:textId="77777777" w:rsidR="00A55B58" w:rsidRPr="00DF5D30" w:rsidRDefault="00A55B58" w:rsidP="00A55B58">
      <w:pPr>
        <w:spacing w:after="0"/>
        <w:jc w:val="both"/>
        <w:rPr>
          <w:rFonts w:ascii="Arial" w:eastAsia="Arial" w:hAnsi="Arial" w:cs="Arial"/>
          <w:spacing w:val="-6"/>
          <w:lang w:val="es-ES"/>
        </w:rPr>
      </w:pPr>
    </w:p>
    <w:p w14:paraId="062447A8" w14:textId="4CFC21D2" w:rsidR="00A55B58" w:rsidRPr="00DF5D30" w:rsidRDefault="00267587" w:rsidP="00A55B58">
      <w:pPr>
        <w:spacing w:after="0"/>
        <w:jc w:val="both"/>
        <w:rPr>
          <w:rFonts w:ascii="Arial" w:eastAsia="Arial" w:hAnsi="Arial" w:cs="Arial"/>
          <w:spacing w:val="-3"/>
          <w:lang w:val="es-ES"/>
        </w:rPr>
      </w:pPr>
      <w:r>
        <w:rPr>
          <w:rFonts w:ascii="Arial" w:eastAsia="Arial" w:hAnsi="Arial" w:cs="Arial"/>
          <w:spacing w:val="-6"/>
          <w:lang w:val="es-ES"/>
        </w:rPr>
        <w:t>El mes de encuentros de las E2O culminará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 </w:t>
      </w:r>
      <w:r>
        <w:rPr>
          <w:rFonts w:ascii="Arial" w:eastAsia="Arial" w:hAnsi="Arial" w:cs="Arial"/>
          <w:spacing w:val="-6"/>
          <w:lang w:val="es-ES"/>
        </w:rPr>
        <w:t xml:space="preserve">en </w:t>
      </w:r>
      <w:r w:rsidR="00A55B58" w:rsidRPr="00DF5D30">
        <w:rPr>
          <w:rFonts w:ascii="Arial" w:eastAsia="Arial" w:hAnsi="Arial" w:cs="Arial"/>
          <w:spacing w:val="-6"/>
          <w:lang w:val="es-ES"/>
        </w:rPr>
        <w:t xml:space="preserve">el </w:t>
      </w:r>
      <w:r w:rsidR="00A55B58" w:rsidRPr="00267587">
        <w:rPr>
          <w:rFonts w:ascii="Arial" w:eastAsia="Arial" w:hAnsi="Arial" w:cs="Arial"/>
          <w:b/>
          <w:spacing w:val="-6"/>
          <w:lang w:val="es-ES"/>
        </w:rPr>
        <w:t>VI</w:t>
      </w:r>
      <w:r w:rsidR="00A55B58" w:rsidRPr="00267587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E</w:t>
      </w:r>
      <w:r w:rsidR="00A55B58" w:rsidRPr="00267587">
        <w:rPr>
          <w:rFonts w:ascii="Arial" w:eastAsia="Arial" w:hAnsi="Arial" w:cs="Arial"/>
          <w:b/>
          <w:lang w:val="es-ES"/>
        </w:rPr>
        <w:t>nc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u</w:t>
      </w:r>
      <w:r w:rsidR="00A55B58" w:rsidRPr="00267587">
        <w:rPr>
          <w:rFonts w:ascii="Arial" w:eastAsia="Arial" w:hAnsi="Arial" w:cs="Arial"/>
          <w:b/>
          <w:lang w:val="es-ES"/>
        </w:rPr>
        <w:t>e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n</w:t>
      </w:r>
      <w:r w:rsidR="00A55B58" w:rsidRPr="00267587">
        <w:rPr>
          <w:rFonts w:ascii="Arial" w:eastAsia="Arial" w:hAnsi="Arial" w:cs="Arial"/>
          <w:b/>
          <w:spacing w:val="1"/>
          <w:lang w:val="es-ES"/>
        </w:rPr>
        <w:t>tr</w:t>
      </w:r>
      <w:r w:rsidR="00A55B58" w:rsidRPr="00267587">
        <w:rPr>
          <w:rFonts w:ascii="Arial" w:eastAsia="Arial" w:hAnsi="Arial" w:cs="Arial"/>
          <w:b/>
          <w:lang w:val="es-ES"/>
        </w:rPr>
        <w:t>o</w:t>
      </w:r>
      <w:r w:rsidR="00A55B58" w:rsidRPr="00267587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N</w:t>
      </w:r>
      <w:r w:rsidR="00A55B58" w:rsidRPr="00267587">
        <w:rPr>
          <w:rFonts w:ascii="Arial" w:eastAsia="Arial" w:hAnsi="Arial" w:cs="Arial"/>
          <w:b/>
          <w:lang w:val="es-ES"/>
        </w:rPr>
        <w:t>ac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i</w:t>
      </w:r>
      <w:r w:rsidR="00A55B58" w:rsidRPr="00267587">
        <w:rPr>
          <w:rFonts w:ascii="Arial" w:eastAsia="Arial" w:hAnsi="Arial" w:cs="Arial"/>
          <w:b/>
          <w:lang w:val="es-ES"/>
        </w:rPr>
        <w:t>o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n</w:t>
      </w:r>
      <w:r w:rsidR="00A55B58" w:rsidRPr="00267587">
        <w:rPr>
          <w:rFonts w:ascii="Arial" w:eastAsia="Arial" w:hAnsi="Arial" w:cs="Arial"/>
          <w:b/>
          <w:lang w:val="es-ES"/>
        </w:rPr>
        <w:t>al de</w:t>
      </w:r>
      <w:r w:rsidR="00A55B58" w:rsidRPr="00267587">
        <w:rPr>
          <w:rFonts w:ascii="Arial" w:eastAsia="Arial" w:hAnsi="Arial" w:cs="Arial"/>
          <w:b/>
          <w:spacing w:val="3"/>
          <w:lang w:val="es-ES"/>
        </w:rPr>
        <w:t xml:space="preserve"> 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E</w:t>
      </w:r>
      <w:r w:rsidR="00A55B58" w:rsidRPr="00267587">
        <w:rPr>
          <w:rFonts w:ascii="Arial" w:eastAsia="Arial" w:hAnsi="Arial" w:cs="Arial"/>
          <w:b/>
          <w:lang w:val="es-ES"/>
        </w:rPr>
        <w:t>scu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el</w:t>
      </w:r>
      <w:r w:rsidR="00A55B58" w:rsidRPr="00267587">
        <w:rPr>
          <w:rFonts w:ascii="Arial" w:eastAsia="Arial" w:hAnsi="Arial" w:cs="Arial"/>
          <w:b/>
          <w:lang w:val="es-ES"/>
        </w:rPr>
        <w:t>as</w:t>
      </w:r>
      <w:r w:rsidR="00A55B58" w:rsidRPr="00267587">
        <w:rPr>
          <w:rFonts w:ascii="Arial" w:eastAsia="Arial" w:hAnsi="Arial" w:cs="Arial"/>
          <w:b/>
          <w:spacing w:val="3"/>
          <w:lang w:val="es-ES"/>
        </w:rPr>
        <w:t xml:space="preserve"> </w:t>
      </w:r>
      <w:r w:rsidR="00A55B58" w:rsidRPr="00267587">
        <w:rPr>
          <w:rFonts w:ascii="Arial" w:eastAsia="Arial" w:hAnsi="Arial" w:cs="Arial"/>
          <w:b/>
          <w:lang w:val="es-ES"/>
        </w:rPr>
        <w:t xml:space="preserve">de 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S</w:t>
      </w:r>
      <w:r w:rsidR="00A55B58" w:rsidRPr="00267587">
        <w:rPr>
          <w:rFonts w:ascii="Arial" w:eastAsia="Arial" w:hAnsi="Arial" w:cs="Arial"/>
          <w:b/>
          <w:spacing w:val="-3"/>
          <w:lang w:val="es-ES"/>
        </w:rPr>
        <w:t>e</w:t>
      </w:r>
      <w:r w:rsidR="00A55B58" w:rsidRPr="00267587">
        <w:rPr>
          <w:rFonts w:ascii="Arial" w:eastAsia="Arial" w:hAnsi="Arial" w:cs="Arial"/>
          <w:b/>
          <w:spacing w:val="2"/>
          <w:lang w:val="es-ES"/>
        </w:rPr>
        <w:t>g</w:t>
      </w:r>
      <w:r w:rsidR="00A55B58" w:rsidRPr="00267587">
        <w:rPr>
          <w:rFonts w:ascii="Arial" w:eastAsia="Arial" w:hAnsi="Arial" w:cs="Arial"/>
          <w:b/>
          <w:lang w:val="es-ES"/>
        </w:rPr>
        <w:t>u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n</w:t>
      </w:r>
      <w:r w:rsidR="00A55B58" w:rsidRPr="00267587">
        <w:rPr>
          <w:rFonts w:ascii="Arial" w:eastAsia="Arial" w:hAnsi="Arial" w:cs="Arial"/>
          <w:b/>
          <w:spacing w:val="-3"/>
          <w:lang w:val="es-ES"/>
        </w:rPr>
        <w:t>d</w:t>
      </w:r>
      <w:r w:rsidR="00A55B58" w:rsidRPr="00267587">
        <w:rPr>
          <w:rFonts w:ascii="Arial" w:eastAsia="Arial" w:hAnsi="Arial" w:cs="Arial"/>
          <w:b/>
          <w:lang w:val="es-ES"/>
        </w:rPr>
        <w:t>a</w:t>
      </w:r>
      <w:r w:rsidR="00A55B58" w:rsidRPr="00267587">
        <w:rPr>
          <w:rFonts w:ascii="Arial" w:eastAsia="Arial" w:hAnsi="Arial" w:cs="Arial"/>
          <w:b/>
          <w:spacing w:val="3"/>
          <w:lang w:val="es-ES"/>
        </w:rPr>
        <w:t xml:space="preserve"> </w:t>
      </w:r>
      <w:r w:rsidR="00A55B58" w:rsidRPr="00267587">
        <w:rPr>
          <w:rFonts w:ascii="Arial" w:eastAsia="Arial" w:hAnsi="Arial" w:cs="Arial"/>
          <w:b/>
          <w:spacing w:val="1"/>
          <w:lang w:val="es-ES"/>
        </w:rPr>
        <w:t>O</w:t>
      </w:r>
      <w:r w:rsidR="00A55B58" w:rsidRPr="00267587">
        <w:rPr>
          <w:rFonts w:ascii="Arial" w:eastAsia="Arial" w:hAnsi="Arial" w:cs="Arial"/>
          <w:b/>
          <w:lang w:val="es-ES"/>
        </w:rPr>
        <w:t>p</w:t>
      </w:r>
      <w:r w:rsidR="00A55B58" w:rsidRPr="00267587">
        <w:rPr>
          <w:rFonts w:ascii="Arial" w:eastAsia="Arial" w:hAnsi="Arial" w:cs="Arial"/>
          <w:b/>
          <w:spacing w:val="-3"/>
          <w:lang w:val="es-ES"/>
        </w:rPr>
        <w:t>o</w:t>
      </w:r>
      <w:r w:rsidR="00A55B58" w:rsidRPr="00267587">
        <w:rPr>
          <w:rFonts w:ascii="Arial" w:eastAsia="Arial" w:hAnsi="Arial" w:cs="Arial"/>
          <w:b/>
          <w:spacing w:val="1"/>
          <w:lang w:val="es-ES"/>
        </w:rPr>
        <w:t>rt</w:t>
      </w:r>
      <w:r w:rsidR="00A55B58" w:rsidRPr="00267587">
        <w:rPr>
          <w:rFonts w:ascii="Arial" w:eastAsia="Arial" w:hAnsi="Arial" w:cs="Arial"/>
          <w:b/>
          <w:lang w:val="es-ES"/>
        </w:rPr>
        <w:t>u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ni</w:t>
      </w:r>
      <w:r w:rsidR="00A55B58" w:rsidRPr="00267587">
        <w:rPr>
          <w:rFonts w:ascii="Arial" w:eastAsia="Arial" w:hAnsi="Arial" w:cs="Arial"/>
          <w:b/>
          <w:lang w:val="es-ES"/>
        </w:rPr>
        <w:t>d</w:t>
      </w:r>
      <w:r w:rsidR="00A55B58" w:rsidRPr="00267587">
        <w:rPr>
          <w:rFonts w:ascii="Arial" w:eastAsia="Arial" w:hAnsi="Arial" w:cs="Arial"/>
          <w:b/>
          <w:spacing w:val="-1"/>
          <w:lang w:val="es-ES"/>
        </w:rPr>
        <w:t>a</w:t>
      </w:r>
      <w:r w:rsidR="00A55B58" w:rsidRPr="00267587">
        <w:rPr>
          <w:rFonts w:ascii="Arial" w:eastAsia="Arial" w:hAnsi="Arial" w:cs="Arial"/>
          <w:b/>
          <w:spacing w:val="-3"/>
          <w:lang w:val="es-ES"/>
        </w:rPr>
        <w:t>d</w:t>
      </w:r>
      <w:r w:rsidR="00A55B58" w:rsidRPr="00DF5D30">
        <w:rPr>
          <w:rFonts w:ascii="Arial" w:eastAsia="Arial" w:hAnsi="Arial" w:cs="Arial"/>
          <w:spacing w:val="-3"/>
          <w:lang w:val="es-ES"/>
        </w:rPr>
        <w:t xml:space="preserve">, que se celebrará en Zaragoza el próximo 27 de abril. En </w:t>
      </w:r>
      <w:r w:rsidR="008B543E">
        <w:rPr>
          <w:rFonts w:ascii="Arial" w:eastAsia="Arial" w:hAnsi="Arial" w:cs="Arial"/>
          <w:spacing w:val="-3"/>
          <w:lang w:val="es-ES"/>
        </w:rPr>
        <w:t>el evento</w:t>
      </w:r>
      <w:r w:rsidR="00A55B58" w:rsidRPr="00DF5D30">
        <w:rPr>
          <w:rFonts w:ascii="Arial" w:eastAsia="Arial" w:hAnsi="Arial" w:cs="Arial"/>
          <w:spacing w:val="-3"/>
          <w:lang w:val="es-ES"/>
        </w:rPr>
        <w:t>, este año presencial, participarán jóvenes y profesionales con interés en tra</w:t>
      </w:r>
      <w:r w:rsidR="007B0A16">
        <w:rPr>
          <w:rFonts w:ascii="Arial" w:eastAsia="Arial" w:hAnsi="Arial" w:cs="Arial"/>
          <w:spacing w:val="-3"/>
          <w:lang w:val="es-ES"/>
        </w:rPr>
        <w:t>bajar en la búsqueda de soluciones y alternativas ante</w:t>
      </w:r>
      <w:r w:rsidR="008B543E">
        <w:rPr>
          <w:rFonts w:ascii="Arial" w:eastAsia="Arial" w:hAnsi="Arial" w:cs="Arial"/>
          <w:spacing w:val="-3"/>
          <w:lang w:val="es-ES"/>
        </w:rPr>
        <w:t xml:space="preserve"> la situación de</w:t>
      </w:r>
      <w:r w:rsidR="00A55B58" w:rsidRPr="00DF5D30">
        <w:rPr>
          <w:rFonts w:ascii="Arial" w:eastAsia="Arial" w:hAnsi="Arial" w:cs="Arial"/>
          <w:spacing w:val="-3"/>
          <w:lang w:val="es-ES"/>
        </w:rPr>
        <w:t xml:space="preserve"> abandono educativo temprano y del desempleo juvenil en </w:t>
      </w:r>
      <w:r w:rsidR="008B543E">
        <w:rPr>
          <w:rFonts w:ascii="Arial" w:eastAsia="Arial" w:hAnsi="Arial" w:cs="Arial"/>
          <w:spacing w:val="-3"/>
          <w:lang w:val="es-ES"/>
        </w:rPr>
        <w:t>España</w:t>
      </w:r>
      <w:r w:rsidR="00A55B58" w:rsidRPr="00DF5D30">
        <w:rPr>
          <w:rFonts w:ascii="Arial" w:eastAsia="Arial" w:hAnsi="Arial" w:cs="Arial"/>
          <w:spacing w:val="-3"/>
          <w:lang w:val="es-ES"/>
        </w:rPr>
        <w:t>.</w:t>
      </w:r>
    </w:p>
    <w:p w14:paraId="01953EBE" w14:textId="77777777" w:rsidR="003C66F5" w:rsidRPr="00DF5D30" w:rsidRDefault="003C66F5" w:rsidP="006D2BBF">
      <w:pPr>
        <w:spacing w:after="0"/>
        <w:jc w:val="both"/>
        <w:rPr>
          <w:rFonts w:ascii="Arial" w:eastAsia="Arial" w:hAnsi="Arial" w:cs="Arial"/>
          <w:spacing w:val="-4"/>
          <w:lang w:val="es-ES"/>
        </w:rPr>
      </w:pPr>
    </w:p>
    <w:p w14:paraId="340C3A8A" w14:textId="77777777" w:rsidR="00714795" w:rsidRPr="00DF5D30" w:rsidRDefault="00714795" w:rsidP="006D2BBF">
      <w:pPr>
        <w:spacing w:after="0"/>
        <w:jc w:val="both"/>
        <w:rPr>
          <w:rFonts w:ascii="Arial" w:eastAsia="Arial" w:hAnsi="Arial" w:cs="Arial"/>
          <w:spacing w:val="-4"/>
          <w:lang w:val="es-ES"/>
        </w:rPr>
      </w:pPr>
    </w:p>
    <w:p w14:paraId="3F76A8CA" w14:textId="77777777" w:rsidR="007D6197" w:rsidRPr="00DF5D30" w:rsidRDefault="007D6197" w:rsidP="00784C1D">
      <w:pPr>
        <w:spacing w:after="0"/>
        <w:jc w:val="both"/>
        <w:rPr>
          <w:rFonts w:ascii="Arial" w:eastAsia="Arial" w:hAnsi="Arial" w:cs="Arial"/>
          <w:color w:val="FF0000"/>
          <w:lang w:val="es-ES"/>
        </w:rPr>
      </w:pPr>
    </w:p>
    <w:p w14:paraId="492AD3B1" w14:textId="4708CFDD" w:rsidR="00957066" w:rsidRPr="00DF5D30" w:rsidRDefault="00784C1D" w:rsidP="00784C1D">
      <w:pPr>
        <w:spacing w:after="0"/>
        <w:jc w:val="both"/>
        <w:rPr>
          <w:rFonts w:ascii="Arial" w:eastAsia="Arial" w:hAnsi="Arial" w:cs="Arial"/>
          <w:b/>
          <w:lang w:val="es-ES"/>
        </w:rPr>
      </w:pPr>
      <w:r w:rsidRPr="00DF5D30">
        <w:rPr>
          <w:rFonts w:ascii="Arial" w:eastAsia="Arial" w:hAnsi="Arial" w:cs="Arial"/>
          <w:b/>
          <w:lang w:val="es-ES"/>
        </w:rPr>
        <w:t>Las Escuelas de Segunda Oportunidad, respuesta contra el abandono educativo temprano</w:t>
      </w:r>
    </w:p>
    <w:p w14:paraId="52CDBA96" w14:textId="77777777" w:rsidR="00784C1D" w:rsidRPr="00DF5D30" w:rsidRDefault="00784C1D" w:rsidP="00784C1D">
      <w:pPr>
        <w:spacing w:after="0"/>
        <w:jc w:val="both"/>
        <w:rPr>
          <w:rFonts w:ascii="Arial" w:eastAsia="Arial" w:hAnsi="Arial" w:cs="Arial"/>
          <w:b/>
          <w:lang w:val="es-ES"/>
        </w:rPr>
      </w:pPr>
    </w:p>
    <w:p w14:paraId="16451339" w14:textId="41FF04DB" w:rsidR="00784C1D" w:rsidRPr="00DF5D30" w:rsidRDefault="00784C1D" w:rsidP="00784C1D">
      <w:pPr>
        <w:spacing w:after="0"/>
        <w:jc w:val="both"/>
        <w:rPr>
          <w:rFonts w:ascii="Arial" w:eastAsia="Arial" w:hAnsi="Arial" w:cs="Arial"/>
          <w:spacing w:val="-4"/>
          <w:lang w:val="es-ES"/>
        </w:rPr>
      </w:pPr>
      <w:r w:rsidRPr="00DF5D30">
        <w:rPr>
          <w:rFonts w:ascii="Arial" w:eastAsia="Arial" w:hAnsi="Arial" w:cs="Arial"/>
          <w:spacing w:val="-4"/>
          <w:lang w:val="es-ES"/>
        </w:rPr>
        <w:t>Las Escuelas de Segunda Oportunidad</w:t>
      </w:r>
      <w:r w:rsidR="007B0A16">
        <w:rPr>
          <w:rFonts w:ascii="Arial" w:eastAsia="Arial" w:hAnsi="Arial" w:cs="Arial"/>
          <w:spacing w:val="-4"/>
          <w:lang w:val="es-ES"/>
        </w:rPr>
        <w:t xml:space="preserve"> (E2O)</w:t>
      </w:r>
      <w:r w:rsidRPr="00DF5D30">
        <w:rPr>
          <w:rFonts w:ascii="Arial" w:eastAsia="Arial" w:hAnsi="Arial" w:cs="Arial"/>
          <w:spacing w:val="-4"/>
          <w:lang w:val="es-ES"/>
        </w:rPr>
        <w:t xml:space="preserve"> facilitan a jóvenes de entre 15 y 29 años, sin empleo y/o titulación, un modelo pedagógico original basado en una formación innovadora a través de itinerarios personalizados, un refuerzo en competencias básicas y laborales, experiencias prácticas en el mundo empresarial, y un apoyo en demandas sociales con una especial atención a los más vulnerables.</w:t>
      </w:r>
    </w:p>
    <w:p w14:paraId="0B07FB74" w14:textId="7823F6D7" w:rsidR="00957066" w:rsidRPr="00DF5D30" w:rsidRDefault="00957066" w:rsidP="003C66F5">
      <w:pPr>
        <w:spacing w:after="0" w:line="200" w:lineRule="exact"/>
        <w:jc w:val="both"/>
        <w:rPr>
          <w:color w:val="FF0000"/>
          <w:lang w:val="es-ES"/>
        </w:rPr>
      </w:pPr>
    </w:p>
    <w:p w14:paraId="691F2E97" w14:textId="676D3BE5" w:rsidR="00784C1D" w:rsidRPr="00DF5D30" w:rsidRDefault="00784C1D" w:rsidP="00784C1D">
      <w:pPr>
        <w:spacing w:after="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>Euskadi cuenta con 10 escuelas acreditadas que atienden a 2.000 jóvenes. Cuentan con presencia en los tres territorios históricos, tanto en las tres capitales com</w:t>
      </w:r>
      <w:r w:rsidR="00101223">
        <w:rPr>
          <w:rFonts w:ascii="Arial" w:eastAsia="Arial" w:hAnsi="Arial" w:cs="Arial"/>
          <w:lang w:val="es-ES"/>
        </w:rPr>
        <w:t>o en otros núcleos de población:</w:t>
      </w:r>
    </w:p>
    <w:p w14:paraId="6C4B3783" w14:textId="77777777" w:rsidR="00784C1D" w:rsidRPr="00DF5D30" w:rsidRDefault="00784C1D" w:rsidP="00784C1D">
      <w:pPr>
        <w:spacing w:after="0"/>
        <w:jc w:val="both"/>
        <w:rPr>
          <w:rFonts w:ascii="Arial" w:eastAsia="Arial" w:hAnsi="Arial" w:cs="Arial"/>
          <w:lang w:val="es-ES"/>
        </w:rPr>
      </w:pPr>
    </w:p>
    <w:p w14:paraId="1C9D8292" w14:textId="77777777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 xml:space="preserve">Peñascal Bilbao (Peñascal </w:t>
      </w:r>
      <w:proofErr w:type="spellStart"/>
      <w:r w:rsidRPr="00DF5D30">
        <w:rPr>
          <w:rFonts w:ascii="Arial" w:eastAsia="Arial" w:hAnsi="Arial" w:cs="Arial"/>
          <w:lang w:val="es-ES"/>
        </w:rPr>
        <w:t>Koop</w:t>
      </w:r>
      <w:proofErr w:type="spellEnd"/>
      <w:r w:rsidRPr="00DF5D30">
        <w:rPr>
          <w:rFonts w:ascii="Arial" w:eastAsia="Arial" w:hAnsi="Arial" w:cs="Arial"/>
          <w:lang w:val="es-ES"/>
        </w:rPr>
        <w:t>.)</w:t>
      </w:r>
    </w:p>
    <w:p w14:paraId="61A6D6C1" w14:textId="770E33A6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>Centro de Formación,</w:t>
      </w:r>
      <w:r w:rsidR="007B0A16">
        <w:rPr>
          <w:rFonts w:ascii="Arial" w:eastAsia="Arial" w:hAnsi="Arial" w:cs="Arial"/>
          <w:lang w:val="es-ES"/>
        </w:rPr>
        <w:t xml:space="preserve"> Orientación y Empleo Bilbao (Fundación</w:t>
      </w:r>
      <w:r w:rsidRPr="00DF5D30">
        <w:rPr>
          <w:rFonts w:ascii="Arial" w:eastAsia="Arial" w:hAnsi="Arial" w:cs="Arial"/>
          <w:lang w:val="es-ES"/>
        </w:rPr>
        <w:t xml:space="preserve"> Adsis)</w:t>
      </w:r>
    </w:p>
    <w:p w14:paraId="5889A166" w14:textId="2CC3B23C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 xml:space="preserve">IMFPB </w:t>
      </w:r>
      <w:proofErr w:type="spellStart"/>
      <w:r w:rsidRPr="00DF5D30">
        <w:rPr>
          <w:rFonts w:ascii="Arial" w:eastAsia="Arial" w:hAnsi="Arial" w:cs="Arial"/>
          <w:lang w:val="es-ES"/>
        </w:rPr>
        <w:t>Basauri</w:t>
      </w:r>
      <w:proofErr w:type="spellEnd"/>
      <w:r w:rsidRPr="00DF5D30">
        <w:rPr>
          <w:rFonts w:ascii="Arial" w:eastAsia="Arial" w:hAnsi="Arial" w:cs="Arial"/>
          <w:lang w:val="es-ES"/>
        </w:rPr>
        <w:t xml:space="preserve"> (</w:t>
      </w:r>
      <w:r w:rsidR="007B0A16">
        <w:rPr>
          <w:rFonts w:ascii="Arial" w:eastAsia="Arial" w:hAnsi="Arial" w:cs="Arial"/>
          <w:lang w:val="es-ES"/>
        </w:rPr>
        <w:t>Fundación</w:t>
      </w:r>
      <w:r w:rsidR="007B0A16" w:rsidRPr="00DF5D30">
        <w:rPr>
          <w:rFonts w:ascii="Arial" w:eastAsia="Arial" w:hAnsi="Arial" w:cs="Arial"/>
          <w:lang w:val="es-ES"/>
        </w:rPr>
        <w:t xml:space="preserve"> Adsis</w:t>
      </w:r>
      <w:r w:rsidRPr="00DF5D30">
        <w:rPr>
          <w:rFonts w:ascii="Arial" w:eastAsia="Arial" w:hAnsi="Arial" w:cs="Arial"/>
          <w:lang w:val="es-ES"/>
        </w:rPr>
        <w:t>)</w:t>
      </w:r>
    </w:p>
    <w:p w14:paraId="3301A67D" w14:textId="1CB34B8A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n-GB"/>
        </w:rPr>
      </w:pPr>
      <w:r w:rsidRPr="00DF5D30">
        <w:rPr>
          <w:rFonts w:ascii="Arial" w:eastAsia="Arial" w:hAnsi="Arial" w:cs="Arial"/>
          <w:lang w:val="en-GB"/>
        </w:rPr>
        <w:t xml:space="preserve">FPB Adsis </w:t>
      </w:r>
      <w:proofErr w:type="spellStart"/>
      <w:r w:rsidRPr="00DF5D30">
        <w:rPr>
          <w:rFonts w:ascii="Arial" w:eastAsia="Arial" w:hAnsi="Arial" w:cs="Arial"/>
          <w:lang w:val="en-GB"/>
        </w:rPr>
        <w:t>Getxo-Leioa</w:t>
      </w:r>
      <w:proofErr w:type="spellEnd"/>
      <w:r w:rsidRPr="00DF5D30">
        <w:rPr>
          <w:rFonts w:ascii="Arial" w:eastAsia="Arial" w:hAnsi="Arial" w:cs="Arial"/>
          <w:lang w:val="en-GB"/>
        </w:rPr>
        <w:t xml:space="preserve"> (</w:t>
      </w:r>
      <w:r w:rsidR="007B0A16">
        <w:rPr>
          <w:rFonts w:ascii="Arial" w:eastAsia="Arial" w:hAnsi="Arial" w:cs="Arial"/>
          <w:lang w:val="es-ES"/>
        </w:rPr>
        <w:t>Fundación</w:t>
      </w:r>
      <w:r w:rsidR="007B0A16" w:rsidRPr="00DF5D30">
        <w:rPr>
          <w:rFonts w:ascii="Arial" w:eastAsia="Arial" w:hAnsi="Arial" w:cs="Arial"/>
          <w:lang w:val="es-ES"/>
        </w:rPr>
        <w:t xml:space="preserve"> Adsis</w:t>
      </w:r>
      <w:r w:rsidRPr="00DF5D30">
        <w:rPr>
          <w:rFonts w:ascii="Arial" w:eastAsia="Arial" w:hAnsi="Arial" w:cs="Arial"/>
          <w:lang w:val="en-GB"/>
        </w:rPr>
        <w:t>)</w:t>
      </w:r>
    </w:p>
    <w:p w14:paraId="615CDA7B" w14:textId="77777777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 xml:space="preserve">Peñascal </w:t>
      </w:r>
      <w:proofErr w:type="spellStart"/>
      <w:r w:rsidRPr="00DF5D30">
        <w:rPr>
          <w:rFonts w:ascii="Arial" w:eastAsia="Arial" w:hAnsi="Arial" w:cs="Arial"/>
          <w:lang w:val="es-ES"/>
        </w:rPr>
        <w:t>Markina</w:t>
      </w:r>
      <w:proofErr w:type="spellEnd"/>
      <w:r w:rsidRPr="00DF5D30">
        <w:rPr>
          <w:rFonts w:ascii="Arial" w:eastAsia="Arial" w:hAnsi="Arial" w:cs="Arial"/>
          <w:lang w:val="es-ES"/>
        </w:rPr>
        <w:t xml:space="preserve"> (Peñascal </w:t>
      </w:r>
      <w:proofErr w:type="spellStart"/>
      <w:r w:rsidRPr="00DF5D30">
        <w:rPr>
          <w:rFonts w:ascii="Arial" w:eastAsia="Arial" w:hAnsi="Arial" w:cs="Arial"/>
          <w:lang w:val="es-ES"/>
        </w:rPr>
        <w:t>Koop</w:t>
      </w:r>
      <w:proofErr w:type="spellEnd"/>
      <w:r w:rsidRPr="00DF5D30">
        <w:rPr>
          <w:rFonts w:ascii="Arial" w:eastAsia="Arial" w:hAnsi="Arial" w:cs="Arial"/>
          <w:lang w:val="es-ES"/>
        </w:rPr>
        <w:t>.)</w:t>
      </w:r>
    </w:p>
    <w:p w14:paraId="42368F0E" w14:textId="77777777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proofErr w:type="spellStart"/>
      <w:r w:rsidRPr="00DF5D30">
        <w:rPr>
          <w:rFonts w:ascii="Arial" w:eastAsia="Arial" w:hAnsi="Arial" w:cs="Arial"/>
          <w:lang w:val="es-ES"/>
        </w:rPr>
        <w:t>Ortzadar</w:t>
      </w:r>
      <w:proofErr w:type="spellEnd"/>
      <w:r w:rsidRPr="00DF5D30">
        <w:rPr>
          <w:rFonts w:ascii="Arial" w:eastAsia="Arial" w:hAnsi="Arial" w:cs="Arial"/>
          <w:lang w:val="es-ES"/>
        </w:rPr>
        <w:t xml:space="preserve"> </w:t>
      </w:r>
      <w:proofErr w:type="spellStart"/>
      <w:r w:rsidRPr="00DF5D30">
        <w:rPr>
          <w:rFonts w:ascii="Arial" w:eastAsia="Arial" w:hAnsi="Arial" w:cs="Arial"/>
          <w:lang w:val="es-ES"/>
        </w:rPr>
        <w:t>Ikastetxea</w:t>
      </w:r>
      <w:proofErr w:type="spellEnd"/>
      <w:r w:rsidRPr="00DF5D30">
        <w:rPr>
          <w:rFonts w:ascii="Arial" w:eastAsia="Arial" w:hAnsi="Arial" w:cs="Arial"/>
          <w:lang w:val="es-ES"/>
        </w:rPr>
        <w:t xml:space="preserve"> (</w:t>
      </w:r>
      <w:proofErr w:type="spellStart"/>
      <w:r w:rsidRPr="00DF5D30">
        <w:rPr>
          <w:rFonts w:ascii="Arial" w:eastAsia="Arial" w:hAnsi="Arial" w:cs="Arial"/>
          <w:lang w:val="es-ES"/>
        </w:rPr>
        <w:t>Asoc</w:t>
      </w:r>
      <w:proofErr w:type="spellEnd"/>
      <w:r w:rsidRPr="00DF5D30">
        <w:rPr>
          <w:rFonts w:ascii="Arial" w:eastAsia="Arial" w:hAnsi="Arial" w:cs="Arial"/>
          <w:lang w:val="es-ES"/>
        </w:rPr>
        <w:t xml:space="preserve">. </w:t>
      </w:r>
      <w:proofErr w:type="spellStart"/>
      <w:r w:rsidRPr="00DF5D30">
        <w:rPr>
          <w:rFonts w:ascii="Arial" w:eastAsia="Arial" w:hAnsi="Arial" w:cs="Arial"/>
          <w:lang w:val="es-ES"/>
        </w:rPr>
        <w:t>Ortzadar</w:t>
      </w:r>
      <w:proofErr w:type="spellEnd"/>
      <w:r w:rsidRPr="00DF5D30">
        <w:rPr>
          <w:rFonts w:ascii="Arial" w:eastAsia="Arial" w:hAnsi="Arial" w:cs="Arial"/>
          <w:lang w:val="es-ES"/>
        </w:rPr>
        <w:t>)</w:t>
      </w:r>
    </w:p>
    <w:p w14:paraId="421AD4EB" w14:textId="46BB3340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>FPB Adsis Donostia (</w:t>
      </w:r>
      <w:r w:rsidR="007B0A16">
        <w:rPr>
          <w:rFonts w:ascii="Arial" w:eastAsia="Arial" w:hAnsi="Arial" w:cs="Arial"/>
          <w:lang w:val="es-ES"/>
        </w:rPr>
        <w:t>Fundación</w:t>
      </w:r>
      <w:r w:rsidR="007B0A16" w:rsidRPr="00DF5D30">
        <w:rPr>
          <w:rFonts w:ascii="Arial" w:eastAsia="Arial" w:hAnsi="Arial" w:cs="Arial"/>
          <w:lang w:val="es-ES"/>
        </w:rPr>
        <w:t xml:space="preserve"> Adsis</w:t>
      </w:r>
      <w:r w:rsidRPr="00DF5D30">
        <w:rPr>
          <w:rFonts w:ascii="Arial" w:eastAsia="Arial" w:hAnsi="Arial" w:cs="Arial"/>
          <w:lang w:val="es-ES"/>
        </w:rPr>
        <w:t>)</w:t>
      </w:r>
    </w:p>
    <w:p w14:paraId="1A670421" w14:textId="77777777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 xml:space="preserve">Peñascal Tolosa (Peñascal </w:t>
      </w:r>
      <w:proofErr w:type="spellStart"/>
      <w:r w:rsidRPr="00DF5D30">
        <w:rPr>
          <w:rFonts w:ascii="Arial" w:eastAsia="Arial" w:hAnsi="Arial" w:cs="Arial"/>
          <w:lang w:val="es-ES"/>
        </w:rPr>
        <w:t>Koop</w:t>
      </w:r>
      <w:proofErr w:type="spellEnd"/>
      <w:r w:rsidRPr="00DF5D30">
        <w:rPr>
          <w:rFonts w:ascii="Arial" w:eastAsia="Arial" w:hAnsi="Arial" w:cs="Arial"/>
          <w:lang w:val="es-ES"/>
        </w:rPr>
        <w:t>.)</w:t>
      </w:r>
    </w:p>
    <w:p w14:paraId="7D1627C6" w14:textId="10210D3B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n-GB"/>
        </w:rPr>
      </w:pPr>
      <w:r w:rsidRPr="00DF5D30">
        <w:rPr>
          <w:rFonts w:ascii="Arial" w:eastAsia="Arial" w:hAnsi="Arial" w:cs="Arial"/>
          <w:lang w:val="en-GB"/>
        </w:rPr>
        <w:t xml:space="preserve">FPB Adsis </w:t>
      </w:r>
      <w:proofErr w:type="spellStart"/>
      <w:r w:rsidRPr="00DF5D30">
        <w:rPr>
          <w:rFonts w:ascii="Arial" w:eastAsia="Arial" w:hAnsi="Arial" w:cs="Arial"/>
          <w:lang w:val="en-GB"/>
        </w:rPr>
        <w:t>Gasteiz</w:t>
      </w:r>
      <w:proofErr w:type="spellEnd"/>
      <w:r w:rsidRPr="00DF5D30">
        <w:rPr>
          <w:rFonts w:ascii="Arial" w:eastAsia="Arial" w:hAnsi="Arial" w:cs="Arial"/>
          <w:lang w:val="en-GB"/>
        </w:rPr>
        <w:t xml:space="preserve"> (</w:t>
      </w:r>
      <w:r w:rsidR="007B0A16">
        <w:rPr>
          <w:rFonts w:ascii="Arial" w:eastAsia="Arial" w:hAnsi="Arial" w:cs="Arial"/>
          <w:lang w:val="es-ES"/>
        </w:rPr>
        <w:t>Fundación</w:t>
      </w:r>
      <w:r w:rsidR="007B0A16" w:rsidRPr="00DF5D30">
        <w:rPr>
          <w:rFonts w:ascii="Arial" w:eastAsia="Arial" w:hAnsi="Arial" w:cs="Arial"/>
          <w:lang w:val="es-ES"/>
        </w:rPr>
        <w:t xml:space="preserve"> Adsis</w:t>
      </w:r>
      <w:r w:rsidRPr="00DF5D30">
        <w:rPr>
          <w:rFonts w:ascii="Arial" w:eastAsia="Arial" w:hAnsi="Arial" w:cs="Arial"/>
          <w:lang w:val="en-GB"/>
        </w:rPr>
        <w:t>)</w:t>
      </w:r>
    </w:p>
    <w:p w14:paraId="5600C333" w14:textId="5BA32FD2" w:rsidR="00784C1D" w:rsidRPr="00DF5D30" w:rsidRDefault="00784C1D" w:rsidP="00784C1D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 xml:space="preserve">Escuela Micaela Portilla (Cuadrilla de </w:t>
      </w:r>
      <w:proofErr w:type="spellStart"/>
      <w:r w:rsidRPr="00DF5D30">
        <w:rPr>
          <w:rFonts w:ascii="Arial" w:eastAsia="Arial" w:hAnsi="Arial" w:cs="Arial"/>
          <w:lang w:val="es-ES"/>
        </w:rPr>
        <w:t>Añana</w:t>
      </w:r>
      <w:proofErr w:type="spellEnd"/>
      <w:r w:rsidRPr="00DF5D30">
        <w:rPr>
          <w:rFonts w:ascii="Arial" w:eastAsia="Arial" w:hAnsi="Arial" w:cs="Arial"/>
          <w:lang w:val="es-ES"/>
        </w:rPr>
        <w:t>)</w:t>
      </w:r>
    </w:p>
    <w:p w14:paraId="1E6E74B7" w14:textId="2DC6D899" w:rsidR="00784C1D" w:rsidRPr="00DF5D30" w:rsidRDefault="00784C1D" w:rsidP="00784C1D">
      <w:pPr>
        <w:spacing w:after="0"/>
        <w:jc w:val="both"/>
        <w:rPr>
          <w:rFonts w:ascii="Arial" w:eastAsia="Arial" w:hAnsi="Arial" w:cs="Arial"/>
          <w:lang w:val="es-ES"/>
        </w:rPr>
      </w:pPr>
    </w:p>
    <w:p w14:paraId="4070281E" w14:textId="5FD2A387" w:rsidR="00784C1D" w:rsidRDefault="00784C1D" w:rsidP="00784C1D">
      <w:pPr>
        <w:spacing w:after="0"/>
        <w:jc w:val="both"/>
        <w:rPr>
          <w:rFonts w:ascii="Arial" w:eastAsia="Arial" w:hAnsi="Arial" w:cs="Arial"/>
          <w:lang w:val="es-ES"/>
        </w:rPr>
      </w:pPr>
      <w:r w:rsidRPr="00DF5D30">
        <w:rPr>
          <w:rFonts w:ascii="Arial" w:eastAsia="Arial" w:hAnsi="Arial" w:cs="Arial"/>
          <w:lang w:val="es-ES"/>
        </w:rPr>
        <w:t>La Asociación Española de Escuelas de Segunda Oportunidad reúne a 43 Escuelas de Segunda Oportunidad acreditadas que trabajan</w:t>
      </w:r>
      <w:r w:rsidR="007B0A16">
        <w:rPr>
          <w:rFonts w:ascii="Arial" w:eastAsia="Arial" w:hAnsi="Arial" w:cs="Arial"/>
          <w:lang w:val="es-ES"/>
        </w:rPr>
        <w:t xml:space="preserve"> cada año</w:t>
      </w:r>
      <w:r w:rsidRPr="00DF5D30">
        <w:rPr>
          <w:rFonts w:ascii="Arial" w:eastAsia="Arial" w:hAnsi="Arial" w:cs="Arial"/>
          <w:lang w:val="es-ES"/>
        </w:rPr>
        <w:t xml:space="preserve"> con más de 7.900 jóvenes</w:t>
      </w:r>
      <w:r w:rsidR="00DF5D30" w:rsidRPr="00DF5D30">
        <w:rPr>
          <w:rFonts w:ascii="Arial" w:eastAsia="Arial" w:hAnsi="Arial" w:cs="Arial"/>
          <w:lang w:val="es-ES"/>
        </w:rPr>
        <w:t>, con el apoyo de más de 900 profesionales</w:t>
      </w:r>
      <w:r w:rsidRPr="00DF5D30">
        <w:rPr>
          <w:rFonts w:ascii="Arial" w:eastAsia="Arial" w:hAnsi="Arial" w:cs="Arial"/>
          <w:lang w:val="es-ES"/>
        </w:rPr>
        <w:t>.</w:t>
      </w:r>
    </w:p>
    <w:p w14:paraId="6C26C6E9" w14:textId="649FB767" w:rsidR="00DF5D30" w:rsidRDefault="00DF5D30" w:rsidP="00784C1D">
      <w:pPr>
        <w:spacing w:after="0"/>
        <w:jc w:val="both"/>
        <w:rPr>
          <w:rFonts w:ascii="Arial" w:eastAsia="Arial" w:hAnsi="Arial" w:cs="Arial"/>
          <w:lang w:val="es-ES"/>
        </w:rPr>
      </w:pPr>
    </w:p>
    <w:p w14:paraId="5E4BC3E1" w14:textId="1BA68A4C" w:rsidR="00101223" w:rsidRDefault="00101223" w:rsidP="00784C1D">
      <w:pPr>
        <w:spacing w:after="0"/>
        <w:jc w:val="both"/>
        <w:rPr>
          <w:rFonts w:ascii="Arial" w:eastAsia="Arial" w:hAnsi="Arial" w:cs="Arial"/>
          <w:lang w:val="es-ES"/>
        </w:rPr>
      </w:pPr>
    </w:p>
    <w:p w14:paraId="5F144D3D" w14:textId="77777777" w:rsidR="00101223" w:rsidRPr="00784C1D" w:rsidRDefault="00101223" w:rsidP="00784C1D">
      <w:pPr>
        <w:spacing w:after="0"/>
        <w:jc w:val="both"/>
        <w:rPr>
          <w:rFonts w:ascii="Arial" w:eastAsia="Arial" w:hAnsi="Arial" w:cs="Arial"/>
          <w:lang w:val="es-ES"/>
        </w:rPr>
      </w:pPr>
    </w:p>
    <w:p w14:paraId="4C4655ED" w14:textId="15A2F8F6" w:rsidR="00957066" w:rsidRPr="00DF5D30" w:rsidRDefault="00957066" w:rsidP="003C66F5">
      <w:pPr>
        <w:spacing w:after="0" w:line="200" w:lineRule="exact"/>
        <w:jc w:val="both"/>
        <w:rPr>
          <w:color w:val="FF0000"/>
          <w:lang w:val="es-ES"/>
        </w:rPr>
      </w:pPr>
    </w:p>
    <w:p w14:paraId="693C3757" w14:textId="69BD9106" w:rsidR="00431388" w:rsidRPr="00DF5D30" w:rsidRDefault="00431388" w:rsidP="003C66F5">
      <w:pPr>
        <w:spacing w:after="0" w:line="200" w:lineRule="exact"/>
        <w:jc w:val="both"/>
        <w:rPr>
          <w:color w:val="FF0000"/>
          <w:lang w:val="es-ES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6237"/>
      </w:tblGrid>
      <w:tr w:rsidR="00DF5D30" w14:paraId="475EF7BF" w14:textId="77777777" w:rsidTr="00DF5D30">
        <w:tc>
          <w:tcPr>
            <w:tcW w:w="6237" w:type="dxa"/>
          </w:tcPr>
          <w:p w14:paraId="2C60EE4A" w14:textId="26A9CE95" w:rsidR="00DF5D30" w:rsidRPr="00DF5D30" w:rsidRDefault="00DF5D30" w:rsidP="00DF5D30">
            <w:pPr>
              <w:spacing w:before="34"/>
              <w:ind w:right="-20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DF5D30">
              <w:rPr>
                <w:rFonts w:ascii="Arial" w:eastAsia="Arial" w:hAnsi="Arial" w:cs="Arial"/>
                <w:b/>
                <w:bCs/>
                <w:lang w:val="es-ES"/>
              </w:rPr>
              <w:t>Más</w:t>
            </w:r>
            <w:r w:rsidRPr="00DF5D30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 xml:space="preserve"> i</w:t>
            </w:r>
            <w:r w:rsidRPr="00DF5D30">
              <w:rPr>
                <w:rFonts w:ascii="Arial" w:eastAsia="Arial" w:hAnsi="Arial" w:cs="Arial"/>
                <w:b/>
                <w:bCs/>
                <w:lang w:val="es-ES"/>
              </w:rPr>
              <w:t>nfor</w:t>
            </w:r>
            <w:r w:rsidRPr="00DF5D30">
              <w:rPr>
                <w:rFonts w:ascii="Arial" w:eastAsia="Arial" w:hAnsi="Arial" w:cs="Arial"/>
                <w:b/>
                <w:bCs/>
                <w:spacing w:val="-3"/>
                <w:lang w:val="es-ES"/>
              </w:rPr>
              <w:t>m</w:t>
            </w:r>
            <w:r w:rsidRPr="00DF5D30">
              <w:rPr>
                <w:rFonts w:ascii="Arial" w:eastAsia="Arial" w:hAnsi="Arial" w:cs="Arial"/>
                <w:b/>
                <w:bCs/>
                <w:lang w:val="es-ES"/>
              </w:rPr>
              <w:t>ac</w:t>
            </w:r>
            <w:r w:rsidRPr="00DF5D30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i</w:t>
            </w:r>
            <w:r w:rsidRPr="00DF5D30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ó</w:t>
            </w:r>
            <w:r w:rsidRPr="00DF5D30">
              <w:rPr>
                <w:rFonts w:ascii="Arial" w:eastAsia="Arial" w:hAnsi="Arial" w:cs="Arial"/>
                <w:b/>
                <w:bCs/>
                <w:lang w:val="es-ES"/>
              </w:rPr>
              <w:t>n:</w:t>
            </w:r>
            <w:r w:rsidRPr="00DF5D30">
              <w:rPr>
                <w:rFonts w:ascii="Arial" w:eastAsia="Arial" w:hAnsi="Arial" w:cs="Arial"/>
                <w:b/>
                <w:bCs/>
                <w:lang w:val="es-ES"/>
              </w:rPr>
              <w:br/>
            </w:r>
          </w:p>
          <w:p w14:paraId="7E799023" w14:textId="760EB72B" w:rsidR="00DF5D30" w:rsidRPr="00DF5D30" w:rsidRDefault="00DF5D30" w:rsidP="00DF5D30">
            <w:pPr>
              <w:spacing w:before="34"/>
              <w:ind w:right="-20"/>
              <w:jc w:val="center"/>
              <w:rPr>
                <w:rFonts w:ascii="Arial" w:eastAsia="Arial" w:hAnsi="Arial" w:cs="Arial"/>
                <w:lang w:val="es-ES"/>
              </w:rPr>
            </w:pPr>
            <w:r w:rsidRPr="00DF5D30">
              <w:rPr>
                <w:rFonts w:ascii="Arial" w:eastAsia="Arial" w:hAnsi="Arial" w:cs="Arial"/>
                <w:lang w:val="es-ES"/>
              </w:rPr>
              <w:t>FPB Adsis Gasteiz: Juncal Yubero – 616 98 11 98</w:t>
            </w:r>
          </w:p>
          <w:p w14:paraId="189B7D3D" w14:textId="4D5CF624" w:rsidR="00DF5D30" w:rsidRPr="00DF5D30" w:rsidRDefault="00DF5D30" w:rsidP="00DF5D30">
            <w:pPr>
              <w:spacing w:before="34"/>
              <w:ind w:right="-20"/>
              <w:jc w:val="center"/>
              <w:rPr>
                <w:rFonts w:ascii="Arial" w:eastAsia="Arial" w:hAnsi="Arial" w:cs="Arial"/>
                <w:lang w:val="es-ES"/>
              </w:rPr>
            </w:pPr>
            <w:r w:rsidRPr="00DF5D30">
              <w:rPr>
                <w:rFonts w:ascii="Arial" w:eastAsia="Arial" w:hAnsi="Arial" w:cs="Arial"/>
                <w:lang w:val="es-ES"/>
              </w:rPr>
              <w:t xml:space="preserve">Escuela Micaela Portilla: </w:t>
            </w:r>
            <w:r w:rsidR="00BD5309">
              <w:rPr>
                <w:rFonts w:ascii="Arial" w:eastAsia="Arial" w:hAnsi="Arial" w:cs="Arial"/>
                <w:lang w:val="es-ES"/>
              </w:rPr>
              <w:t xml:space="preserve">Javier Gómez </w:t>
            </w:r>
            <w:r w:rsidRPr="00DF5D30">
              <w:rPr>
                <w:rFonts w:ascii="Arial" w:eastAsia="Arial" w:hAnsi="Arial" w:cs="Arial"/>
                <w:lang w:val="es-ES"/>
              </w:rPr>
              <w:t xml:space="preserve">– </w:t>
            </w:r>
            <w:r w:rsidR="00BD5309">
              <w:rPr>
                <w:rFonts w:ascii="Arial" w:eastAsia="Arial" w:hAnsi="Arial" w:cs="Arial"/>
                <w:lang w:val="es-ES"/>
              </w:rPr>
              <w:t xml:space="preserve">945 35 90 </w:t>
            </w:r>
            <w:bookmarkStart w:id="0" w:name="_GoBack"/>
            <w:bookmarkEnd w:id="0"/>
            <w:r w:rsidR="00BD5309">
              <w:rPr>
                <w:rFonts w:ascii="Arial" w:eastAsia="Arial" w:hAnsi="Arial" w:cs="Arial"/>
                <w:lang w:val="es-ES"/>
              </w:rPr>
              <w:t>63</w:t>
            </w:r>
          </w:p>
          <w:p w14:paraId="755E8D48" w14:textId="77777777" w:rsidR="00DF5D30" w:rsidRDefault="00DF5D30" w:rsidP="003C66F5">
            <w:pPr>
              <w:spacing w:line="200" w:lineRule="exact"/>
              <w:jc w:val="both"/>
              <w:rPr>
                <w:color w:val="FF0000"/>
                <w:lang w:val="es-ES"/>
              </w:rPr>
            </w:pPr>
          </w:p>
        </w:tc>
      </w:tr>
    </w:tbl>
    <w:p w14:paraId="32275FCE" w14:textId="3ACBE2DF" w:rsidR="00431388" w:rsidRPr="00DF5D30" w:rsidRDefault="00431388" w:rsidP="003C66F5">
      <w:pPr>
        <w:spacing w:after="0" w:line="200" w:lineRule="exact"/>
        <w:jc w:val="both"/>
        <w:rPr>
          <w:color w:val="FF0000"/>
          <w:lang w:val="es-ES"/>
        </w:rPr>
      </w:pPr>
    </w:p>
    <w:p w14:paraId="7321FCC4" w14:textId="79EAEFAC" w:rsidR="00B34F73" w:rsidRDefault="00B34F73" w:rsidP="003C66F5">
      <w:pPr>
        <w:spacing w:before="34" w:after="0" w:line="240" w:lineRule="auto"/>
        <w:ind w:right="-20"/>
        <w:jc w:val="both"/>
        <w:rPr>
          <w:rFonts w:ascii="Arial" w:eastAsia="Arial" w:hAnsi="Arial" w:cs="Arial"/>
          <w:lang w:val="es-ES"/>
        </w:rPr>
      </w:pPr>
    </w:p>
    <w:p w14:paraId="44F99F15" w14:textId="3758BD60" w:rsidR="00B34F73" w:rsidRDefault="00B34F73" w:rsidP="00EB5167">
      <w:pPr>
        <w:spacing w:before="34" w:after="0" w:line="240" w:lineRule="auto"/>
        <w:ind w:left="100" w:right="-20"/>
        <w:rPr>
          <w:rFonts w:ascii="Arial" w:eastAsia="Arial" w:hAnsi="Arial" w:cs="Arial"/>
          <w:lang w:val="es-ES"/>
        </w:rPr>
      </w:pPr>
    </w:p>
    <w:p w14:paraId="4B797A28" w14:textId="76AFB265" w:rsidR="00B34F73" w:rsidRDefault="00B34F73" w:rsidP="00EB5167">
      <w:pPr>
        <w:spacing w:before="34" w:after="0" w:line="240" w:lineRule="auto"/>
        <w:ind w:left="100" w:right="-20"/>
        <w:rPr>
          <w:rFonts w:ascii="Arial" w:eastAsia="Arial" w:hAnsi="Arial" w:cs="Arial"/>
          <w:lang w:val="es-ES"/>
        </w:rPr>
      </w:pPr>
    </w:p>
    <w:p w14:paraId="4D5BBD75" w14:textId="77777777" w:rsidR="00267587" w:rsidRPr="00083702" w:rsidRDefault="00267587" w:rsidP="00EB5167">
      <w:pPr>
        <w:spacing w:before="34" w:after="0" w:line="240" w:lineRule="auto"/>
        <w:ind w:left="100" w:right="-20"/>
        <w:rPr>
          <w:rFonts w:ascii="Arial" w:eastAsia="Arial" w:hAnsi="Arial" w:cs="Arial"/>
          <w:lang w:val="es-ES"/>
        </w:rPr>
      </w:pPr>
    </w:p>
    <w:sectPr w:rsidR="00267587" w:rsidRPr="00083702" w:rsidSect="00971395">
      <w:headerReference w:type="default" r:id="rId10"/>
      <w:pgSz w:w="11920" w:h="16840"/>
      <w:pgMar w:top="1340" w:right="1320" w:bottom="1560" w:left="1340" w:header="720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ABB6" w14:textId="77777777" w:rsidR="009437E5" w:rsidRDefault="009437E5" w:rsidP="003C66F5">
      <w:pPr>
        <w:spacing w:after="0" w:line="240" w:lineRule="auto"/>
      </w:pPr>
      <w:r>
        <w:separator/>
      </w:r>
    </w:p>
  </w:endnote>
  <w:endnote w:type="continuationSeparator" w:id="0">
    <w:p w14:paraId="39161C2F" w14:textId="77777777" w:rsidR="009437E5" w:rsidRDefault="009437E5" w:rsidP="003C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0080" w14:textId="77777777" w:rsidR="009437E5" w:rsidRDefault="009437E5" w:rsidP="003C66F5">
      <w:pPr>
        <w:spacing w:after="0" w:line="240" w:lineRule="auto"/>
      </w:pPr>
      <w:r>
        <w:separator/>
      </w:r>
    </w:p>
  </w:footnote>
  <w:footnote w:type="continuationSeparator" w:id="0">
    <w:p w14:paraId="057B1258" w14:textId="77777777" w:rsidR="009437E5" w:rsidRDefault="009437E5" w:rsidP="003C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CC61" w14:textId="74AAB5E6" w:rsidR="006D2BBF" w:rsidRDefault="00731F57" w:rsidP="003C66F5">
    <w:pPr>
      <w:pStyle w:val="Encabezado"/>
      <w:tabs>
        <w:tab w:val="clear" w:pos="8504"/>
        <w:tab w:val="left" w:pos="8500"/>
      </w:tabs>
    </w:pPr>
    <w:r w:rsidRPr="001E5556">
      <w:rPr>
        <w:rFonts w:ascii="Arial" w:eastAsia="Arial" w:hAnsi="Arial" w:cs="Arial"/>
        <w:noProof/>
        <w:color w:val="FF0000"/>
        <w:lang w:val="es-ES" w:eastAsia="es-ES"/>
      </w:rPr>
      <w:drawing>
        <wp:anchor distT="0" distB="0" distL="114300" distR="114300" simplePos="0" relativeHeight="251659264" behindDoc="0" locked="0" layoutInCell="1" allowOverlap="1" wp14:anchorId="41EB443C" wp14:editId="57B4D398">
          <wp:simplePos x="0" y="0"/>
          <wp:positionH relativeFrom="column">
            <wp:posOffset>1900116</wp:posOffset>
          </wp:positionH>
          <wp:positionV relativeFrom="paragraph">
            <wp:posOffset>6350</wp:posOffset>
          </wp:positionV>
          <wp:extent cx="800100" cy="80010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ADS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556">
      <w:rPr>
        <w:noProof/>
        <w:color w:val="FF0000"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070A7863" wp14:editId="1E052D5F">
          <wp:simplePos x="0" y="0"/>
          <wp:positionH relativeFrom="column">
            <wp:posOffset>3581937</wp:posOffset>
          </wp:positionH>
          <wp:positionV relativeFrom="paragraph">
            <wp:posOffset>69703</wp:posOffset>
          </wp:positionV>
          <wp:extent cx="622300" cy="750964"/>
          <wp:effectExtent l="0" t="0" r="635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7-MICAELAPORTIL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750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6F5" w:rsidRPr="001E5556">
      <w:rPr>
        <w:noProof/>
        <w:color w:val="FF0000"/>
        <w:lang w:val="es-ES" w:eastAsia="es-ES"/>
      </w:rPr>
      <w:drawing>
        <wp:inline distT="0" distB="0" distL="0" distR="0" wp14:anchorId="146737CC" wp14:editId="56D453EA">
          <wp:extent cx="809625" cy="809625"/>
          <wp:effectExtent l="0" t="0" r="0" b="0"/>
          <wp:docPr id="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6F5">
      <w:t xml:space="preserve">                                                                                </w:t>
    </w:r>
    <w:r>
      <w:t xml:space="preserve">                                                </w:t>
    </w:r>
    <w:r>
      <w:rPr>
        <w:rFonts w:ascii="Arial" w:eastAsia="Arial" w:hAnsi="Arial" w:cs="Arial"/>
        <w:b/>
        <w:bCs/>
        <w:noProof/>
        <w:color w:val="FF0000"/>
        <w:spacing w:val="-1"/>
        <w:sz w:val="28"/>
        <w:szCs w:val="28"/>
        <w:lang w:val="es-ES" w:eastAsia="es-ES"/>
      </w:rPr>
      <w:drawing>
        <wp:inline distT="0" distB="0" distL="0" distR="0" wp14:anchorId="490B2701" wp14:editId="6173F3DB">
          <wp:extent cx="993264" cy="844062"/>
          <wp:effectExtent l="0" t="0" r="0" b="0"/>
          <wp:docPr id="1" name="Imagen 1" descr="C:\Users\Comunicacion\AppData\Local\Microsoft\Windows\INetCache\Content.Word\Evento_E2O_2022-1024x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unicacion\AppData\Local\Microsoft\Windows\INetCache\Content.Word\Evento_E2O_2022-1024x1024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" b="10598"/>
                  <a:stretch/>
                </pic:blipFill>
                <pic:spPr bwMode="auto">
                  <a:xfrm>
                    <a:off x="0" y="0"/>
                    <a:ext cx="993775" cy="8444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8CEDD3" w14:textId="77777777" w:rsidR="006D2BBF" w:rsidRDefault="006D2BBF" w:rsidP="003C66F5">
    <w:pPr>
      <w:pStyle w:val="Encabezado"/>
      <w:tabs>
        <w:tab w:val="clear" w:pos="8504"/>
        <w:tab w:val="left" w:pos="8500"/>
      </w:tabs>
    </w:pPr>
  </w:p>
  <w:p w14:paraId="1D3DD9E8" w14:textId="38BC6574" w:rsidR="003C66F5" w:rsidRDefault="003C66F5" w:rsidP="003C66F5">
    <w:pPr>
      <w:pStyle w:val="Encabezado"/>
      <w:tabs>
        <w:tab w:val="clear" w:pos="8504"/>
        <w:tab w:val="left" w:pos="8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205"/>
    <w:multiLevelType w:val="hybridMultilevel"/>
    <w:tmpl w:val="3DA2CDBA"/>
    <w:lvl w:ilvl="0" w:tplc="0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23176BAF"/>
    <w:multiLevelType w:val="hybridMultilevel"/>
    <w:tmpl w:val="BD4CB92C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A30140B"/>
    <w:multiLevelType w:val="hybridMultilevel"/>
    <w:tmpl w:val="06F64DC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w w:val="46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721299A"/>
    <w:multiLevelType w:val="hybridMultilevel"/>
    <w:tmpl w:val="86F25BAA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66"/>
    <w:rsid w:val="00083702"/>
    <w:rsid w:val="000A11B5"/>
    <w:rsid w:val="00101223"/>
    <w:rsid w:val="00155FDD"/>
    <w:rsid w:val="001E5556"/>
    <w:rsid w:val="00267587"/>
    <w:rsid w:val="00271193"/>
    <w:rsid w:val="003C66F5"/>
    <w:rsid w:val="003F798C"/>
    <w:rsid w:val="00431388"/>
    <w:rsid w:val="00452779"/>
    <w:rsid w:val="004E1AED"/>
    <w:rsid w:val="00546ACE"/>
    <w:rsid w:val="005928DC"/>
    <w:rsid w:val="00686869"/>
    <w:rsid w:val="006D2BBF"/>
    <w:rsid w:val="00710B10"/>
    <w:rsid w:val="00714795"/>
    <w:rsid w:val="00731F57"/>
    <w:rsid w:val="00784C1D"/>
    <w:rsid w:val="007B0A16"/>
    <w:rsid w:val="007D6197"/>
    <w:rsid w:val="00871E04"/>
    <w:rsid w:val="008877F7"/>
    <w:rsid w:val="0089029D"/>
    <w:rsid w:val="008B543E"/>
    <w:rsid w:val="009437E5"/>
    <w:rsid w:val="009508D5"/>
    <w:rsid w:val="00957066"/>
    <w:rsid w:val="00971395"/>
    <w:rsid w:val="00980881"/>
    <w:rsid w:val="00A00034"/>
    <w:rsid w:val="00A111D6"/>
    <w:rsid w:val="00A45A81"/>
    <w:rsid w:val="00A55B58"/>
    <w:rsid w:val="00A838CC"/>
    <w:rsid w:val="00AC5EE5"/>
    <w:rsid w:val="00AE15FA"/>
    <w:rsid w:val="00B07E12"/>
    <w:rsid w:val="00B3124D"/>
    <w:rsid w:val="00B34F73"/>
    <w:rsid w:val="00B82E2C"/>
    <w:rsid w:val="00BD5309"/>
    <w:rsid w:val="00D90102"/>
    <w:rsid w:val="00DF5D30"/>
    <w:rsid w:val="00E46027"/>
    <w:rsid w:val="00E46E6F"/>
    <w:rsid w:val="00EB5167"/>
    <w:rsid w:val="00F124FD"/>
    <w:rsid w:val="00F30D4D"/>
    <w:rsid w:val="00F64051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F2F0"/>
  <w15:docId w15:val="{1D1BF149-39F1-439A-8434-D6712D80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16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51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55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6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6F5"/>
  </w:style>
  <w:style w:type="paragraph" w:styleId="Piedepgina">
    <w:name w:val="footer"/>
    <w:basedOn w:val="Normal"/>
    <w:link w:val="PiedepginaCar"/>
    <w:uiPriority w:val="99"/>
    <w:unhideWhenUsed/>
    <w:rsid w:val="003C6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6F5"/>
  </w:style>
  <w:style w:type="table" w:styleId="Tablaconcuadrcula">
    <w:name w:val="Table Grid"/>
    <w:basedOn w:val="Tablanormal"/>
    <w:uiPriority w:val="59"/>
    <w:rsid w:val="00DF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54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4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4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4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4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322C9-2F85-4FA8-89C9-30BBFBFFF583}">
  <ds:schemaRefs>
    <ds:schemaRef ds:uri="http://schemas.microsoft.com/office/2006/metadata/properties"/>
    <ds:schemaRef ds:uri="http://schemas.microsoft.com/office/infopath/2007/PartnerControls"/>
    <ds:schemaRef ds:uri="4dd9d709-e360-4789-9258-12186bad9282"/>
  </ds:schemaRefs>
</ds:datastoreItem>
</file>

<file path=customXml/itemProps2.xml><?xml version="1.0" encoding="utf-8"?>
<ds:datastoreItem xmlns:ds="http://schemas.openxmlformats.org/officeDocument/2006/customXml" ds:itemID="{DB1E5744-4593-47CC-B4B1-182A59CE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8C6AB-2DD7-4001-B237-A3678953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BORJAC</dc:creator>
  <cp:lastModifiedBy>MARÍA MOYA ALAMO</cp:lastModifiedBy>
  <cp:revision>14</cp:revision>
  <dcterms:created xsi:type="dcterms:W3CDTF">2022-03-28T09:47:00Z</dcterms:created>
  <dcterms:modified xsi:type="dcterms:W3CDTF">2022-04-04T08:40:00Z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2021-04-25T00:00:00Z</vt:filetime>
  </property>
  <property fmtid="{D5CDD505-2E9C-101B-9397-08002B2CF9AE}" pid="4" name="ContentTypeId">
    <vt:lpwstr>0x010100F023E0E965564C4CA123D3A80D0F8DB7</vt:lpwstr>
  </property>
</Properties>
</file>