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E5F31" w14:textId="4486508C" w:rsidR="004C5ED6" w:rsidRPr="004C5ED6" w:rsidRDefault="00955FBB" w:rsidP="009866AE">
      <w:pPr>
        <w:spacing w:line="276" w:lineRule="auto"/>
        <w:ind w:right="-427" w:hanging="426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32"/>
          <w:u w:val="single"/>
        </w:rPr>
        <w:t>INCREMENTA LA POBLACIÓN</w:t>
      </w:r>
      <w:r w:rsidR="009866AE">
        <w:rPr>
          <w:rFonts w:ascii="Arial" w:hAnsi="Arial" w:cs="Arial"/>
          <w:b/>
          <w:bCs/>
          <w:sz w:val="24"/>
          <w:szCs w:val="32"/>
          <w:u w:val="single"/>
        </w:rPr>
        <w:t xml:space="preserve"> </w:t>
      </w:r>
      <w:r w:rsidR="00680D59" w:rsidRPr="004C5ED6">
        <w:rPr>
          <w:rFonts w:ascii="Arial" w:hAnsi="Arial" w:cs="Arial"/>
          <w:b/>
          <w:bCs/>
          <w:sz w:val="24"/>
          <w:szCs w:val="32"/>
          <w:u w:val="single"/>
        </w:rPr>
        <w:t>EN RIESGO DE EXCLUSIÓN SOCIAL</w:t>
      </w:r>
    </w:p>
    <w:p w14:paraId="32FDECEF" w14:textId="1012E093" w:rsidR="00DA2164" w:rsidRPr="00A70F0E" w:rsidRDefault="004C5ED6" w:rsidP="00A70F0E">
      <w:pPr>
        <w:spacing w:line="276" w:lineRule="auto"/>
        <w:jc w:val="center"/>
        <w:rPr>
          <w:rFonts w:ascii="Arial" w:hAnsi="Arial" w:cs="Arial"/>
          <w:b/>
          <w:bCs/>
          <w:sz w:val="14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32"/>
          <w:u w:val="single"/>
        </w:rPr>
        <w:br/>
      </w:r>
      <w:r w:rsidR="0021116E">
        <w:rPr>
          <w:rFonts w:ascii="Arial" w:hAnsi="Arial" w:cs="Arial"/>
          <w:b/>
          <w:bCs/>
          <w:sz w:val="36"/>
          <w:szCs w:val="32"/>
        </w:rPr>
        <w:t xml:space="preserve">Más de </w:t>
      </w:r>
      <w:r w:rsidR="00165627">
        <w:rPr>
          <w:rFonts w:ascii="Arial" w:hAnsi="Arial" w:cs="Arial"/>
          <w:b/>
          <w:bCs/>
          <w:sz w:val="36"/>
          <w:szCs w:val="32"/>
        </w:rPr>
        <w:t>3</w:t>
      </w:r>
      <w:r w:rsidR="00883220">
        <w:rPr>
          <w:rFonts w:ascii="Arial" w:hAnsi="Arial" w:cs="Arial"/>
          <w:b/>
          <w:bCs/>
          <w:sz w:val="36"/>
          <w:szCs w:val="32"/>
        </w:rPr>
        <w:t>.</w:t>
      </w:r>
      <w:r w:rsidR="00165627">
        <w:rPr>
          <w:rFonts w:ascii="Arial" w:hAnsi="Arial" w:cs="Arial"/>
          <w:b/>
          <w:bCs/>
          <w:sz w:val="36"/>
          <w:szCs w:val="32"/>
        </w:rPr>
        <w:t>2</w:t>
      </w:r>
      <w:r w:rsidR="00883220">
        <w:rPr>
          <w:rFonts w:ascii="Arial" w:hAnsi="Arial" w:cs="Arial"/>
          <w:b/>
          <w:bCs/>
          <w:sz w:val="36"/>
          <w:szCs w:val="32"/>
        </w:rPr>
        <w:t>00</w:t>
      </w:r>
      <w:r w:rsidR="00DA2164" w:rsidRPr="00DA2164">
        <w:rPr>
          <w:rFonts w:ascii="Arial" w:hAnsi="Arial" w:cs="Arial"/>
          <w:b/>
          <w:bCs/>
          <w:sz w:val="36"/>
          <w:szCs w:val="32"/>
        </w:rPr>
        <w:t xml:space="preserve"> </w:t>
      </w:r>
      <w:r w:rsidR="006D141E" w:rsidRPr="006D141E">
        <w:rPr>
          <w:rFonts w:ascii="Arial" w:hAnsi="Arial" w:cs="Arial"/>
          <w:b/>
          <w:bCs/>
          <w:sz w:val="36"/>
          <w:szCs w:val="32"/>
        </w:rPr>
        <w:t xml:space="preserve">personas en situación de vulnerabilidad reciben acompañamiento personalizado en </w:t>
      </w:r>
      <w:r w:rsidR="00165627">
        <w:rPr>
          <w:rFonts w:ascii="Arial" w:hAnsi="Arial" w:cs="Arial"/>
          <w:b/>
          <w:bCs/>
          <w:sz w:val="36"/>
          <w:szCs w:val="32"/>
        </w:rPr>
        <w:t>Valencia</w:t>
      </w:r>
      <w:r w:rsidR="009B5AF0" w:rsidRPr="00DA2164">
        <w:rPr>
          <w:rFonts w:ascii="Arial" w:hAnsi="Arial" w:cs="Arial"/>
          <w:b/>
          <w:bCs/>
          <w:sz w:val="32"/>
          <w:szCs w:val="28"/>
        </w:rPr>
        <w:br/>
      </w:r>
    </w:p>
    <w:p w14:paraId="3F37D62C" w14:textId="37C12800" w:rsidR="00A70F0E" w:rsidRDefault="00165627" w:rsidP="006D398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Menores y jóvenes, </w:t>
      </w:r>
      <w:r w:rsidR="008160DE" w:rsidRPr="00F26481">
        <w:rPr>
          <w:rFonts w:ascii="Arial" w:hAnsi="Arial" w:cs="Arial"/>
        </w:rPr>
        <w:t xml:space="preserve">personas </w:t>
      </w:r>
      <w:r>
        <w:rPr>
          <w:rFonts w:ascii="Arial" w:hAnsi="Arial" w:cs="Arial"/>
        </w:rPr>
        <w:t xml:space="preserve">con adicciones o privadas de libertad </w:t>
      </w:r>
      <w:r w:rsidR="008160DE" w:rsidRPr="00F26481">
        <w:rPr>
          <w:rFonts w:ascii="Arial" w:hAnsi="Arial" w:cs="Arial"/>
        </w:rPr>
        <w:t xml:space="preserve">son algunos </w:t>
      </w:r>
      <w:r w:rsidR="00B9460A">
        <w:rPr>
          <w:rFonts w:ascii="Arial" w:hAnsi="Arial" w:cs="Arial"/>
        </w:rPr>
        <w:t xml:space="preserve">de los </w:t>
      </w:r>
      <w:r w:rsidR="008160DE" w:rsidRPr="00F26481">
        <w:rPr>
          <w:rFonts w:ascii="Arial" w:hAnsi="Arial" w:cs="Arial"/>
        </w:rPr>
        <w:t xml:space="preserve">colectivos en </w:t>
      </w:r>
      <w:r w:rsidR="00F26481" w:rsidRPr="00F26481">
        <w:rPr>
          <w:rFonts w:ascii="Arial" w:hAnsi="Arial" w:cs="Arial"/>
        </w:rPr>
        <w:t>riesgo de exclusión social</w:t>
      </w:r>
      <w:r w:rsidR="008160DE" w:rsidRPr="00F26481">
        <w:rPr>
          <w:rFonts w:ascii="Arial" w:hAnsi="Arial" w:cs="Arial"/>
        </w:rPr>
        <w:t xml:space="preserve"> que han recibido apoyo</w:t>
      </w:r>
      <w:r w:rsidR="00F26481" w:rsidRPr="00F26481">
        <w:rPr>
          <w:rFonts w:ascii="Arial" w:hAnsi="Arial" w:cs="Arial"/>
        </w:rPr>
        <w:t xml:space="preserve"> </w:t>
      </w:r>
    </w:p>
    <w:p w14:paraId="5A1F2BAD" w14:textId="77777777" w:rsidR="00F26481" w:rsidRPr="00F26481" w:rsidRDefault="00F26481" w:rsidP="00F26481">
      <w:pPr>
        <w:pStyle w:val="Prrafodelista"/>
        <w:ind w:left="1080"/>
        <w:rPr>
          <w:rFonts w:ascii="Arial" w:hAnsi="Arial" w:cs="Arial"/>
        </w:rPr>
      </w:pPr>
    </w:p>
    <w:p w14:paraId="77FD2212" w14:textId="0088FE73" w:rsidR="00F26481" w:rsidRPr="0082556E" w:rsidRDefault="0082556E" w:rsidP="00F26481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82556E">
        <w:rPr>
          <w:rFonts w:ascii="Arial" w:hAnsi="Arial" w:cs="Arial"/>
        </w:rPr>
        <w:t xml:space="preserve">En un año marcado por los efectos de la pandemia, </w:t>
      </w:r>
      <w:r w:rsidR="00F26481" w:rsidRPr="0082556E">
        <w:rPr>
          <w:rFonts w:ascii="Arial" w:hAnsi="Arial" w:cs="Arial"/>
        </w:rPr>
        <w:t>Fundación Adsis consigue un impacto directo en la transformación de la vida de las personas beneficiarias</w:t>
      </w:r>
    </w:p>
    <w:p w14:paraId="47ECCD7A" w14:textId="77777777" w:rsidR="00DA2164" w:rsidRDefault="00DA2164" w:rsidP="00DA2164">
      <w:pPr>
        <w:spacing w:line="276" w:lineRule="auto"/>
        <w:jc w:val="both"/>
        <w:rPr>
          <w:rFonts w:ascii="Arial" w:hAnsi="Arial" w:cs="Arial"/>
        </w:rPr>
      </w:pPr>
    </w:p>
    <w:p w14:paraId="62938D4C" w14:textId="21A3212D" w:rsidR="00DA2164" w:rsidRDefault="00165627" w:rsidP="00907A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Valencia, </w:t>
      </w:r>
      <w:r w:rsidR="00DA216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</w:t>
      </w:r>
      <w:r w:rsidR="00DA2164">
        <w:rPr>
          <w:rFonts w:ascii="Arial" w:hAnsi="Arial" w:cs="Arial"/>
          <w:b/>
        </w:rPr>
        <w:t xml:space="preserve"> de junio de 2022.</w:t>
      </w:r>
      <w:r w:rsidR="00DA2164">
        <w:rPr>
          <w:rFonts w:ascii="Arial" w:hAnsi="Arial" w:cs="Arial"/>
        </w:rPr>
        <w:t xml:space="preserve"> – </w:t>
      </w:r>
      <w:r w:rsidR="00DA2164" w:rsidRPr="00DA2164">
        <w:rPr>
          <w:rFonts w:ascii="Arial" w:hAnsi="Arial" w:cs="Arial"/>
        </w:rPr>
        <w:t xml:space="preserve">La crisis social y económica desencadenada por la pandemia del coronavirus </w:t>
      </w:r>
      <w:r w:rsidR="004C5ED6">
        <w:rPr>
          <w:rFonts w:ascii="Arial" w:hAnsi="Arial" w:cs="Arial"/>
        </w:rPr>
        <w:t xml:space="preserve">sigue acelerando </w:t>
      </w:r>
      <w:r w:rsidR="00DA2164" w:rsidRPr="00DA2164">
        <w:rPr>
          <w:rFonts w:ascii="Arial" w:hAnsi="Arial" w:cs="Arial"/>
        </w:rPr>
        <w:t xml:space="preserve">la desigualdad </w:t>
      </w:r>
      <w:r w:rsidR="00173F64">
        <w:rPr>
          <w:rFonts w:ascii="Arial" w:hAnsi="Arial" w:cs="Arial"/>
        </w:rPr>
        <w:t>para</w:t>
      </w:r>
      <w:r w:rsidR="00DA2164" w:rsidRPr="00DA2164">
        <w:rPr>
          <w:rFonts w:ascii="Arial" w:hAnsi="Arial" w:cs="Arial"/>
        </w:rPr>
        <w:t xml:space="preserve"> los cole</w:t>
      </w:r>
      <w:r w:rsidR="004C5ED6">
        <w:rPr>
          <w:rFonts w:ascii="Arial" w:hAnsi="Arial" w:cs="Arial"/>
        </w:rPr>
        <w:t>ctivos más vulnerables. Según el</w:t>
      </w:r>
      <w:r w:rsidR="00DA2164" w:rsidRPr="00DA2164">
        <w:rPr>
          <w:rFonts w:ascii="Arial" w:hAnsi="Arial" w:cs="Arial"/>
        </w:rPr>
        <w:t xml:space="preserve"> </w:t>
      </w:r>
      <w:r w:rsidR="004C5ED6">
        <w:rPr>
          <w:rFonts w:ascii="Arial" w:hAnsi="Arial" w:cs="Arial"/>
        </w:rPr>
        <w:t>último informe</w:t>
      </w:r>
      <w:r w:rsidR="00DA2164" w:rsidRPr="00DA2164">
        <w:rPr>
          <w:rFonts w:ascii="Arial" w:hAnsi="Arial" w:cs="Arial"/>
        </w:rPr>
        <w:t xml:space="preserve"> </w:t>
      </w:r>
      <w:r w:rsidR="00907A93">
        <w:rPr>
          <w:rFonts w:ascii="Arial" w:hAnsi="Arial" w:cs="Arial"/>
        </w:rPr>
        <w:t>‘</w:t>
      </w:r>
      <w:r w:rsidR="00907A93" w:rsidRPr="00A70F0E">
        <w:rPr>
          <w:rFonts w:ascii="Arial" w:hAnsi="Arial" w:cs="Arial"/>
          <w:i/>
        </w:rPr>
        <w:t>El estado de la pobreza</w:t>
      </w:r>
      <w:r w:rsidR="00907A93">
        <w:rPr>
          <w:rFonts w:ascii="Arial" w:hAnsi="Arial" w:cs="Arial"/>
        </w:rPr>
        <w:t>’ impulsado por la Red Europea de Lucha contra</w:t>
      </w:r>
      <w:r w:rsidR="00A70F0E">
        <w:rPr>
          <w:rFonts w:ascii="Arial" w:hAnsi="Arial" w:cs="Arial"/>
        </w:rPr>
        <w:t xml:space="preserve"> </w:t>
      </w:r>
      <w:r w:rsidR="00907A93" w:rsidRPr="00907A93">
        <w:rPr>
          <w:rFonts w:ascii="Arial" w:hAnsi="Arial" w:cs="Arial"/>
        </w:rPr>
        <w:t xml:space="preserve">la Pobreza y la Exclusión Social </w:t>
      </w:r>
      <w:r w:rsidR="00DA2164" w:rsidRPr="00DA2164">
        <w:rPr>
          <w:rFonts w:ascii="Arial" w:hAnsi="Arial" w:cs="Arial"/>
        </w:rPr>
        <w:t>(</w:t>
      </w:r>
      <w:r w:rsidR="004C5ED6">
        <w:rPr>
          <w:rFonts w:ascii="Arial" w:hAnsi="Arial" w:cs="Arial"/>
        </w:rPr>
        <w:t>EAPN</w:t>
      </w:r>
      <w:r w:rsidR="00DA2164" w:rsidRPr="00DA2164">
        <w:rPr>
          <w:rFonts w:ascii="Arial" w:hAnsi="Arial" w:cs="Arial"/>
        </w:rPr>
        <w:t xml:space="preserve">), </w:t>
      </w:r>
      <w:r w:rsidR="00907A93">
        <w:rPr>
          <w:rFonts w:ascii="Arial" w:hAnsi="Arial" w:cs="Arial"/>
        </w:rPr>
        <w:t>e</w:t>
      </w:r>
      <w:r w:rsidR="004C5ED6">
        <w:rPr>
          <w:rFonts w:ascii="Arial" w:hAnsi="Arial" w:cs="Arial"/>
        </w:rPr>
        <w:t>l 21</w:t>
      </w:r>
      <w:r w:rsidR="004C5ED6" w:rsidRPr="004C5ED6">
        <w:rPr>
          <w:rFonts w:ascii="Arial" w:hAnsi="Arial" w:cs="Arial"/>
        </w:rPr>
        <w:t xml:space="preserve">% de la población española </w:t>
      </w:r>
      <w:r w:rsidR="00A70F0E">
        <w:rPr>
          <w:rFonts w:ascii="Arial" w:hAnsi="Arial" w:cs="Arial"/>
        </w:rPr>
        <w:t>está</w:t>
      </w:r>
      <w:r w:rsidR="009C109D">
        <w:rPr>
          <w:rFonts w:ascii="Arial" w:hAnsi="Arial" w:cs="Arial"/>
        </w:rPr>
        <w:t xml:space="preserve"> </w:t>
      </w:r>
      <w:r w:rsidR="004C5ED6" w:rsidRPr="004C5ED6">
        <w:rPr>
          <w:rFonts w:ascii="Arial" w:hAnsi="Arial" w:cs="Arial"/>
        </w:rPr>
        <w:t>en riesgo de pobreza</w:t>
      </w:r>
      <w:r w:rsidR="004C5ED6">
        <w:rPr>
          <w:rFonts w:ascii="Arial" w:hAnsi="Arial" w:cs="Arial"/>
        </w:rPr>
        <w:t xml:space="preserve"> y el 45,2</w:t>
      </w:r>
      <w:r w:rsidR="004C5ED6" w:rsidRPr="004C5ED6">
        <w:rPr>
          <w:rFonts w:ascii="Arial" w:hAnsi="Arial" w:cs="Arial"/>
        </w:rPr>
        <w:t xml:space="preserve">% tiene alguna clase </w:t>
      </w:r>
      <w:r w:rsidR="004C5ED6">
        <w:rPr>
          <w:rFonts w:ascii="Arial" w:hAnsi="Arial" w:cs="Arial"/>
        </w:rPr>
        <w:t xml:space="preserve">de dificultad para llegar a fin </w:t>
      </w:r>
      <w:r w:rsidR="004C5ED6" w:rsidRPr="004C5ED6">
        <w:rPr>
          <w:rFonts w:ascii="Arial" w:hAnsi="Arial" w:cs="Arial"/>
        </w:rPr>
        <w:t xml:space="preserve">de mes. </w:t>
      </w:r>
    </w:p>
    <w:p w14:paraId="7FA2CEEA" w14:textId="5A8BD8A7" w:rsidR="00F26481" w:rsidRDefault="00F26481" w:rsidP="00F264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contexto, Fundación Adsis </w:t>
      </w:r>
      <w:r w:rsidR="00165627">
        <w:rPr>
          <w:rFonts w:ascii="Arial" w:hAnsi="Arial" w:cs="Arial"/>
        </w:rPr>
        <w:t>Valencia</w:t>
      </w:r>
      <w:r>
        <w:rPr>
          <w:rFonts w:ascii="Arial" w:hAnsi="Arial" w:cs="Arial"/>
        </w:rPr>
        <w:t xml:space="preserve"> consigue adaptarse a las circunstancias para seguir acompañando a las personas que necesitan un apoyo más que nunca. En el 2021, un año marcado por los efectos de la pandemia, un total de </w:t>
      </w:r>
      <w:r w:rsidR="00165627">
        <w:rPr>
          <w:rFonts w:ascii="Arial" w:hAnsi="Arial" w:cs="Arial"/>
        </w:rPr>
        <w:t>3.265</w:t>
      </w:r>
      <w:r>
        <w:rPr>
          <w:rFonts w:ascii="Arial" w:hAnsi="Arial" w:cs="Arial"/>
        </w:rPr>
        <w:t xml:space="preserve"> personas fueron acompañadas en </w:t>
      </w:r>
      <w:r w:rsidR="00165627">
        <w:rPr>
          <w:rFonts w:ascii="Arial" w:hAnsi="Arial" w:cs="Arial"/>
        </w:rPr>
        <w:t>Valencia</w:t>
      </w:r>
      <w:r>
        <w:rPr>
          <w:rFonts w:ascii="Arial" w:hAnsi="Arial" w:cs="Arial"/>
        </w:rPr>
        <w:t xml:space="preserve"> con el objetivo de que pudieran acceder a oportunidades para construir sus proyectos de vida. </w:t>
      </w:r>
    </w:p>
    <w:p w14:paraId="0D413A87" w14:textId="63A01A03" w:rsidR="0082556E" w:rsidRDefault="00DA2164" w:rsidP="005668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 tot</w:t>
      </w:r>
      <w:r w:rsidR="0021116E">
        <w:rPr>
          <w:rFonts w:ascii="Arial" w:hAnsi="Arial" w:cs="Arial"/>
        </w:rPr>
        <w:t xml:space="preserve">al de personas acompañadas, </w:t>
      </w:r>
      <w:r w:rsidR="008C02E2">
        <w:rPr>
          <w:rFonts w:ascii="Arial" w:hAnsi="Arial" w:cs="Arial"/>
        </w:rPr>
        <w:t>cerca d</w:t>
      </w:r>
      <w:r w:rsidR="006D3988">
        <w:rPr>
          <w:rFonts w:ascii="Arial" w:hAnsi="Arial" w:cs="Arial"/>
        </w:rPr>
        <w:t xml:space="preserve">el </w:t>
      </w:r>
      <w:r w:rsidR="00F03EDB">
        <w:rPr>
          <w:rFonts w:ascii="Arial" w:hAnsi="Arial" w:cs="Arial"/>
        </w:rPr>
        <w:t>60</w:t>
      </w:r>
      <w:r w:rsidR="00566876">
        <w:rPr>
          <w:rFonts w:ascii="Arial" w:hAnsi="Arial" w:cs="Arial"/>
        </w:rPr>
        <w:t>% son menores y jóvenes que recibieron refuerzo educativo, formación profesional, orienta</w:t>
      </w:r>
      <w:r w:rsidR="00F03EDB">
        <w:rPr>
          <w:rFonts w:ascii="Arial" w:hAnsi="Arial" w:cs="Arial"/>
        </w:rPr>
        <w:t>ción para la inserción laboral, o acompañamiento personalizado</w:t>
      </w:r>
      <w:r w:rsidR="00566876">
        <w:rPr>
          <w:rFonts w:ascii="Arial" w:hAnsi="Arial" w:cs="Arial"/>
        </w:rPr>
        <w:t xml:space="preserve">, entre otros. </w:t>
      </w:r>
      <w:r>
        <w:rPr>
          <w:rFonts w:ascii="Arial" w:hAnsi="Arial" w:cs="Arial"/>
        </w:rPr>
        <w:t>Paralelamente</w:t>
      </w:r>
      <w:r w:rsidR="00907A93">
        <w:rPr>
          <w:rFonts w:ascii="Arial" w:hAnsi="Arial" w:cs="Arial"/>
        </w:rPr>
        <w:t>, Fundación Adsis</w:t>
      </w:r>
      <w:r>
        <w:rPr>
          <w:rFonts w:ascii="Arial" w:hAnsi="Arial" w:cs="Arial"/>
        </w:rPr>
        <w:t xml:space="preserve"> también ha </w:t>
      </w:r>
      <w:r w:rsidR="006D3988">
        <w:rPr>
          <w:rFonts w:ascii="Arial" w:hAnsi="Arial" w:cs="Arial"/>
        </w:rPr>
        <w:t>ofrecido</w:t>
      </w:r>
      <w:r>
        <w:rPr>
          <w:rFonts w:ascii="Arial" w:hAnsi="Arial" w:cs="Arial"/>
        </w:rPr>
        <w:t xml:space="preserve"> apoyo a otros co</w:t>
      </w:r>
      <w:r w:rsidR="00955FBB">
        <w:rPr>
          <w:rFonts w:ascii="Arial" w:hAnsi="Arial" w:cs="Arial"/>
        </w:rPr>
        <w:t xml:space="preserve">lectivos como personas </w:t>
      </w:r>
      <w:r w:rsidR="00F03EDB">
        <w:rPr>
          <w:rFonts w:ascii="Arial" w:hAnsi="Arial" w:cs="Arial"/>
        </w:rPr>
        <w:t xml:space="preserve">con adicciones y personas privadas y </w:t>
      </w:r>
      <w:proofErr w:type="spellStart"/>
      <w:r w:rsidR="00F03EDB">
        <w:rPr>
          <w:rFonts w:ascii="Arial" w:hAnsi="Arial" w:cs="Arial"/>
        </w:rPr>
        <w:t>exprivadas</w:t>
      </w:r>
      <w:proofErr w:type="spellEnd"/>
      <w:r w:rsidR="00F03EDB">
        <w:rPr>
          <w:rFonts w:ascii="Arial" w:hAnsi="Arial" w:cs="Arial"/>
        </w:rPr>
        <w:t xml:space="preserve"> de libertad</w:t>
      </w:r>
      <w:r w:rsidR="00955FBB">
        <w:rPr>
          <w:rFonts w:ascii="Arial" w:hAnsi="Arial" w:cs="Arial"/>
        </w:rPr>
        <w:t>.</w:t>
      </w:r>
      <w:r w:rsidR="0082556E">
        <w:rPr>
          <w:rFonts w:ascii="Arial" w:hAnsi="Arial" w:cs="Arial"/>
        </w:rPr>
        <w:t xml:space="preserve"> </w:t>
      </w:r>
    </w:p>
    <w:p w14:paraId="42C1F9C8" w14:textId="3F3E2811" w:rsidR="00F03EDB" w:rsidRPr="00F03EDB" w:rsidRDefault="00C003B0" w:rsidP="00F03E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Lidia, una de las participantes del programa de adicciones en el Centro de Día </w:t>
      </w:r>
      <w:proofErr w:type="spellStart"/>
      <w:r>
        <w:rPr>
          <w:rFonts w:ascii="Arial" w:hAnsi="Arial" w:cs="Arial"/>
        </w:rPr>
        <w:t>Hedra</w:t>
      </w:r>
      <w:proofErr w:type="spellEnd"/>
      <w:r>
        <w:rPr>
          <w:rFonts w:ascii="Arial" w:hAnsi="Arial" w:cs="Arial"/>
        </w:rPr>
        <w:t xml:space="preserve"> en Valencia comparte su experiencia: “</w:t>
      </w:r>
      <w:r w:rsidR="00F03EDB" w:rsidRPr="00F03EDB">
        <w:rPr>
          <w:rFonts w:ascii="Arial" w:hAnsi="Arial" w:cs="Arial"/>
        </w:rPr>
        <w:t>Me siento muy afortunada de haber dado con estos profesionales, ya que gracias a ellos soy actu</w:t>
      </w:r>
      <w:r w:rsidR="00F03EDB">
        <w:rPr>
          <w:rFonts w:ascii="Arial" w:hAnsi="Arial" w:cs="Arial"/>
        </w:rPr>
        <w:t xml:space="preserve">almente Lidia, esa Lidia que no </w:t>
      </w:r>
      <w:r w:rsidR="00F03EDB" w:rsidRPr="00F03EDB">
        <w:rPr>
          <w:rFonts w:ascii="Arial" w:hAnsi="Arial" w:cs="Arial"/>
        </w:rPr>
        <w:t xml:space="preserve">conocía. </w:t>
      </w:r>
      <w:bookmarkStart w:id="0" w:name="_GoBack"/>
      <w:bookmarkEnd w:id="0"/>
      <w:r w:rsidR="00F03EDB">
        <w:rPr>
          <w:rFonts w:ascii="Arial" w:hAnsi="Arial" w:cs="Arial"/>
        </w:rPr>
        <w:t xml:space="preserve">En el Centro de Día </w:t>
      </w:r>
      <w:proofErr w:type="spellStart"/>
      <w:r w:rsidR="00F03EDB">
        <w:rPr>
          <w:rFonts w:ascii="Arial" w:hAnsi="Arial" w:cs="Arial"/>
        </w:rPr>
        <w:t>Hedra</w:t>
      </w:r>
      <w:proofErr w:type="spellEnd"/>
      <w:r w:rsidR="00F03EDB">
        <w:rPr>
          <w:rFonts w:ascii="Arial" w:hAnsi="Arial" w:cs="Arial"/>
        </w:rPr>
        <w:t xml:space="preserve"> </w:t>
      </w:r>
      <w:r w:rsidR="00F03EDB" w:rsidRPr="00F03EDB">
        <w:rPr>
          <w:rFonts w:ascii="Arial" w:hAnsi="Arial" w:cs="Arial"/>
        </w:rPr>
        <w:t>nos enseñan las estrategias de prevención, anticipación y afrontamiento frente a situaciones d</w:t>
      </w:r>
      <w:r w:rsidR="00F03EDB">
        <w:rPr>
          <w:rFonts w:ascii="Arial" w:hAnsi="Arial" w:cs="Arial"/>
        </w:rPr>
        <w:t xml:space="preserve">e riesgo, a tener un equilibrio </w:t>
      </w:r>
      <w:r w:rsidR="00F03EDB" w:rsidRPr="00F03EDB">
        <w:rPr>
          <w:rFonts w:ascii="Arial" w:hAnsi="Arial" w:cs="Arial"/>
        </w:rPr>
        <w:t xml:space="preserve">emocional y un estado </w:t>
      </w:r>
      <w:r w:rsidR="00F03EDB" w:rsidRPr="00F03EDB">
        <w:rPr>
          <w:rFonts w:ascii="Arial" w:hAnsi="Arial" w:cs="Arial"/>
        </w:rPr>
        <w:lastRenderedPageBreak/>
        <w:t>de vida sa</w:t>
      </w:r>
      <w:r w:rsidR="00F03EDB">
        <w:rPr>
          <w:rFonts w:ascii="Arial" w:hAnsi="Arial" w:cs="Arial"/>
        </w:rPr>
        <w:t xml:space="preserve">ludable, al igual que gestionar </w:t>
      </w:r>
      <w:r w:rsidR="00F03EDB" w:rsidRPr="00F03EDB">
        <w:rPr>
          <w:rFonts w:ascii="Arial" w:hAnsi="Arial" w:cs="Arial"/>
        </w:rPr>
        <w:t>nuestro tiempo libre, pote</w:t>
      </w:r>
      <w:r>
        <w:rPr>
          <w:rFonts w:ascii="Arial" w:hAnsi="Arial" w:cs="Arial"/>
        </w:rPr>
        <w:t>nciando así nuestra autoestima”.</w:t>
      </w:r>
    </w:p>
    <w:p w14:paraId="109CAE2D" w14:textId="4B30ACD5" w:rsidR="00DA2164" w:rsidRDefault="002E3985" w:rsidP="002111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Fundación Adsis destinó más de 16 millones de euros a desarrollar</w:t>
      </w:r>
      <w:r w:rsidR="00A70F0E">
        <w:rPr>
          <w:rFonts w:ascii="Arial" w:hAnsi="Arial" w:cs="Arial"/>
        </w:rPr>
        <w:t xml:space="preserve"> proyectos sociales </w:t>
      </w:r>
      <w:r w:rsidR="00566876">
        <w:rPr>
          <w:rFonts w:ascii="Arial" w:hAnsi="Arial" w:cs="Arial"/>
        </w:rPr>
        <w:t xml:space="preserve">en España </w:t>
      </w:r>
      <w:r w:rsidR="009C21FA">
        <w:rPr>
          <w:rFonts w:ascii="Arial" w:hAnsi="Arial" w:cs="Arial"/>
        </w:rPr>
        <w:t xml:space="preserve">y América Latina </w:t>
      </w:r>
      <w:r w:rsidR="00566876">
        <w:rPr>
          <w:rFonts w:ascii="Arial" w:hAnsi="Arial" w:cs="Arial"/>
        </w:rPr>
        <w:t>durante</w:t>
      </w:r>
      <w:r w:rsidR="00A70F0E">
        <w:rPr>
          <w:rFonts w:ascii="Arial" w:hAnsi="Arial" w:cs="Arial"/>
        </w:rPr>
        <w:t xml:space="preserve"> el 2021 con la misión de construir una sociedad más justa, solidaria e inclusiva.</w:t>
      </w:r>
      <w:r>
        <w:rPr>
          <w:rFonts w:ascii="Arial" w:hAnsi="Arial" w:cs="Arial"/>
        </w:rPr>
        <w:t xml:space="preserve"> “D</w:t>
      </w:r>
      <w:r w:rsidR="0021116E" w:rsidRPr="0021116E">
        <w:rPr>
          <w:rFonts w:ascii="Arial" w:hAnsi="Arial" w:cs="Arial"/>
        </w:rPr>
        <w:t>urante el segundo año de pandemia</w:t>
      </w:r>
      <w:r w:rsidR="0021116E">
        <w:rPr>
          <w:rFonts w:ascii="Arial" w:hAnsi="Arial" w:cs="Arial"/>
        </w:rPr>
        <w:t xml:space="preserve"> de la Covid-19 Fundación Adsis</w:t>
      </w:r>
      <w:r w:rsidR="00436605">
        <w:rPr>
          <w:rFonts w:ascii="Arial" w:hAnsi="Arial" w:cs="Arial"/>
        </w:rPr>
        <w:t xml:space="preserve"> </w:t>
      </w:r>
      <w:r w:rsidR="0021116E" w:rsidRPr="0021116E">
        <w:rPr>
          <w:rFonts w:ascii="Arial" w:hAnsi="Arial" w:cs="Arial"/>
        </w:rPr>
        <w:t>ha mantenido su capacidad de a</w:t>
      </w:r>
      <w:r w:rsidR="0021116E">
        <w:rPr>
          <w:rFonts w:ascii="Arial" w:hAnsi="Arial" w:cs="Arial"/>
        </w:rPr>
        <w:t xml:space="preserve">daptación y respuesta ante esta </w:t>
      </w:r>
      <w:r w:rsidR="0021116E" w:rsidRPr="0021116E">
        <w:rPr>
          <w:rFonts w:ascii="Arial" w:hAnsi="Arial" w:cs="Arial"/>
        </w:rPr>
        <w:t>retadora realidad, dando continui</w:t>
      </w:r>
      <w:r w:rsidR="0021116E">
        <w:rPr>
          <w:rFonts w:ascii="Arial" w:hAnsi="Arial" w:cs="Arial"/>
        </w:rPr>
        <w:t xml:space="preserve">dad al compromiso de acompañar, </w:t>
      </w:r>
      <w:r w:rsidR="0021116E" w:rsidRPr="0021116E">
        <w:rPr>
          <w:rFonts w:ascii="Arial" w:hAnsi="Arial" w:cs="Arial"/>
        </w:rPr>
        <w:t>desde la cercanía, a las personas más vulnerables.</w:t>
      </w:r>
      <w:r w:rsidR="00FD184A">
        <w:rPr>
          <w:rFonts w:ascii="Arial" w:hAnsi="Arial" w:cs="Arial"/>
        </w:rPr>
        <w:t>”</w:t>
      </w:r>
      <w:r w:rsidR="00DA2164">
        <w:rPr>
          <w:rFonts w:ascii="Arial" w:hAnsi="Arial" w:cs="Arial"/>
        </w:rPr>
        <w:t>, explica</w:t>
      </w:r>
      <w:r>
        <w:rPr>
          <w:rFonts w:ascii="Arial" w:hAnsi="Arial" w:cs="Arial"/>
        </w:rPr>
        <w:t xml:space="preserve"> el Director General de Fundación Adsis, Antonio Godoy</w:t>
      </w:r>
      <w:r w:rsidR="00566876">
        <w:rPr>
          <w:rFonts w:ascii="Arial" w:hAnsi="Arial" w:cs="Arial"/>
        </w:rPr>
        <w:t>.</w:t>
      </w:r>
    </w:p>
    <w:p w14:paraId="65D2A627" w14:textId="77777777" w:rsidR="00DA2164" w:rsidRDefault="00DA2164" w:rsidP="00DA2164">
      <w:pPr>
        <w:spacing w:line="276" w:lineRule="auto"/>
        <w:jc w:val="both"/>
        <w:rPr>
          <w:rFonts w:ascii="Arial" w:hAnsi="Arial" w:cs="Arial"/>
        </w:rPr>
      </w:pPr>
    </w:p>
    <w:p w14:paraId="5D3D2633" w14:textId="2BC8955B" w:rsidR="00DA2164" w:rsidRDefault="00DA2164" w:rsidP="00DA216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Todos los datos de actividad de Fundación Adsis han sido presentados a través de la publicación de su memoria anual: </w:t>
      </w:r>
      <w:hyperlink r:id="rId11" w:history="1">
        <w:r w:rsidR="0021116E" w:rsidRPr="00B81B87">
          <w:rPr>
            <w:rStyle w:val="Hipervnculo"/>
            <w:rFonts w:ascii="Arial" w:hAnsi="Arial" w:cs="Arial"/>
          </w:rPr>
          <w:t>https://www.fundacionadsis.org/memoria2021</w:t>
        </w:r>
      </w:hyperlink>
      <w:r w:rsidR="0021116E">
        <w:rPr>
          <w:rFonts w:ascii="Arial" w:hAnsi="Arial" w:cs="Arial"/>
        </w:rPr>
        <w:t xml:space="preserve"> </w:t>
      </w:r>
    </w:p>
    <w:p w14:paraId="7C872EF3" w14:textId="77777777" w:rsidR="00DA2164" w:rsidRDefault="00DA2164" w:rsidP="00DA2164">
      <w:pPr>
        <w:rPr>
          <w:rFonts w:ascii="Arial" w:hAnsi="Arial" w:cs="Arial"/>
          <w:b/>
        </w:rPr>
      </w:pPr>
    </w:p>
    <w:p w14:paraId="22B2B0BC" w14:textId="77777777" w:rsidR="00173F64" w:rsidRDefault="00173F64" w:rsidP="00173F64">
      <w:pPr>
        <w:rPr>
          <w:rFonts w:ascii="Arial" w:hAnsi="Arial" w:cs="Arial"/>
          <w:b/>
        </w:rPr>
      </w:pPr>
      <w:r w:rsidRPr="00E31008">
        <w:rPr>
          <w:rFonts w:ascii="Arial" w:hAnsi="Arial" w:cs="Arial"/>
          <w:b/>
        </w:rPr>
        <w:t>Fundación Adsis, siempre al lado de las personas</w:t>
      </w:r>
    </w:p>
    <w:p w14:paraId="3C32E042" w14:textId="40857F54" w:rsidR="00173F64" w:rsidRDefault="00173F64" w:rsidP="00173F64">
      <w:pPr>
        <w:spacing w:line="276" w:lineRule="auto"/>
        <w:jc w:val="both"/>
        <w:rPr>
          <w:rFonts w:ascii="Arial" w:hAnsi="Arial" w:cs="Arial"/>
        </w:rPr>
      </w:pPr>
      <w:r w:rsidRPr="23FCFB43">
        <w:rPr>
          <w:rFonts w:ascii="Arial" w:hAnsi="Arial" w:cs="Arial"/>
        </w:rPr>
        <w:t xml:space="preserve">Fundación Adsis es una entidad sin ánimo de lucro que lucha para construir una sociedad más justa, solidaria e inclusiva. Trabaja desde la cercanía y el acompañamiento, comprometida con las personas en riesgo de exclusión social para que logren desarrollar sus proyectos de vida. </w:t>
      </w:r>
      <w:r w:rsidR="006D3988">
        <w:rPr>
          <w:rFonts w:ascii="Arial" w:hAnsi="Arial" w:cs="Arial"/>
        </w:rPr>
        <w:t>Su acción social tiene más de 56 años de historia y, desde que se estableció como fundación hace 26 años, ha acompañado a más de 950.000 personas en España y América Latina</w:t>
      </w:r>
      <w:r w:rsidRPr="00F604F4">
        <w:rPr>
          <w:rFonts w:ascii="Arial" w:hAnsi="Arial" w:cs="Arial"/>
        </w:rPr>
        <w:t>.</w:t>
      </w:r>
    </w:p>
    <w:p w14:paraId="5022AB3A" w14:textId="5D0FBA64" w:rsidR="000E6A69" w:rsidRDefault="000E6A69" w:rsidP="004823F0">
      <w:pPr>
        <w:spacing w:line="276" w:lineRule="auto"/>
        <w:jc w:val="both"/>
        <w:rPr>
          <w:rFonts w:ascii="Arial" w:hAnsi="Arial" w:cs="Arial"/>
        </w:rPr>
      </w:pPr>
    </w:p>
    <w:p w14:paraId="3F6E84DD" w14:textId="0DEBF9C4" w:rsidR="000E6A69" w:rsidRDefault="000E6A69" w:rsidP="004823F0">
      <w:pPr>
        <w:spacing w:line="276" w:lineRule="auto"/>
        <w:jc w:val="both"/>
        <w:rPr>
          <w:rFonts w:ascii="Arial" w:hAnsi="Arial" w:cs="Arial"/>
        </w:rPr>
      </w:pPr>
    </w:p>
    <w:p w14:paraId="5E78DF78" w14:textId="491699DA" w:rsidR="00BF49DD" w:rsidRPr="00335AAE" w:rsidRDefault="00BF49DD" w:rsidP="00BF49DD">
      <w:pPr>
        <w:spacing w:line="276" w:lineRule="auto"/>
        <w:jc w:val="both"/>
        <w:rPr>
          <w:rFonts w:ascii="Arial" w:hAnsi="Arial" w:cs="Arial"/>
          <w:b/>
        </w:rPr>
      </w:pPr>
    </w:p>
    <w:p w14:paraId="00CF7418" w14:textId="2A57A3E5" w:rsidR="00234741" w:rsidRPr="00234741" w:rsidRDefault="008C02E2" w:rsidP="000E6A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A5AB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5pt;height:192pt">
            <v:imagedata r:id="rId12" o:title="1"/>
          </v:shape>
        </w:pict>
      </w:r>
    </w:p>
    <w:sectPr w:rsidR="00234741" w:rsidRPr="00234741" w:rsidSect="0088387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340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5E4C8" w14:textId="77777777" w:rsidR="0044737F" w:rsidRDefault="0044737F" w:rsidP="00324955">
      <w:pPr>
        <w:spacing w:after="0" w:line="240" w:lineRule="auto"/>
      </w:pPr>
      <w:r>
        <w:separator/>
      </w:r>
    </w:p>
  </w:endnote>
  <w:endnote w:type="continuationSeparator" w:id="0">
    <w:p w14:paraId="5179DD34" w14:textId="77777777" w:rsidR="0044737F" w:rsidRDefault="0044737F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BA4" w14:textId="518C0429" w:rsidR="00883872" w:rsidRDefault="00883872" w:rsidP="00883872">
    <w:pPr>
      <w:pStyle w:val="Piedepgina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07D2" w14:textId="35F1E904" w:rsidR="00EC3702" w:rsidRDefault="006D3988" w:rsidP="00EC3702">
    <w:pPr>
      <w:pStyle w:val="Piedepgina"/>
      <w:ind w:left="-1701"/>
    </w:pPr>
    <w:r>
      <w:br/>
    </w:r>
    <w:r w:rsidR="00EC3702">
      <w:br/>
    </w:r>
    <w:r w:rsidR="00680D59">
      <w:rPr>
        <w:noProof/>
        <w:lang w:eastAsia="es-ES"/>
      </w:rPr>
      <w:drawing>
        <wp:inline distT="0" distB="0" distL="0" distR="0" wp14:anchorId="12C2A59A" wp14:editId="35A9B6C7">
          <wp:extent cx="7543800" cy="939800"/>
          <wp:effectExtent l="0" t="0" r="0" b="0"/>
          <wp:docPr id="1" name="Imagen 1" descr="cabecera + pie nota de prens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era + pie nota de prens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97EF0" w14:textId="77777777" w:rsidR="0044737F" w:rsidRDefault="0044737F" w:rsidP="00324955">
      <w:pPr>
        <w:spacing w:after="0" w:line="240" w:lineRule="auto"/>
      </w:pPr>
      <w:r>
        <w:separator/>
      </w:r>
    </w:p>
  </w:footnote>
  <w:footnote w:type="continuationSeparator" w:id="0">
    <w:p w14:paraId="5DD6631D" w14:textId="77777777" w:rsidR="0044737F" w:rsidRDefault="0044737F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CA7" w14:textId="51D4A78C" w:rsidR="00EC3702" w:rsidRDefault="00680D59" w:rsidP="00EC3702">
    <w:pPr>
      <w:pStyle w:val="Encabezado"/>
      <w:ind w:left="-1701"/>
    </w:pPr>
    <w:r>
      <w:rPr>
        <w:noProof/>
        <w:lang w:eastAsia="es-ES"/>
      </w:rPr>
      <w:drawing>
        <wp:inline distT="0" distB="0" distL="0" distR="0" wp14:anchorId="7A6DBE48" wp14:editId="1C3F05FF">
          <wp:extent cx="7543800" cy="939800"/>
          <wp:effectExtent l="0" t="0" r="0" b="0"/>
          <wp:docPr id="3" name="Imagen 3" descr="header-ndp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ndp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3702">
      <w:br/>
    </w:r>
  </w:p>
  <w:p w14:paraId="662C82B2" w14:textId="77777777" w:rsidR="006D3988" w:rsidRDefault="006D3988" w:rsidP="00EC3702">
    <w:pPr>
      <w:pStyle w:val="Encabezado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0657" w14:textId="549EC286" w:rsidR="00883872" w:rsidRDefault="00883872" w:rsidP="00883872">
    <w:pPr>
      <w:pStyle w:val="Encabezado"/>
      <w:ind w:left="-1701"/>
    </w:pPr>
    <w:r>
      <w:br/>
    </w:r>
    <w:r w:rsidR="00680D59">
      <w:rPr>
        <w:noProof/>
        <w:lang w:eastAsia="es-ES"/>
      </w:rPr>
      <w:drawing>
        <wp:inline distT="0" distB="0" distL="0" distR="0" wp14:anchorId="3C8EF9DF" wp14:editId="336D261D">
          <wp:extent cx="7543800" cy="946150"/>
          <wp:effectExtent l="0" t="0" r="0" b="6350"/>
          <wp:docPr id="2" name="Imagen 2" descr="header-ndp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-ndp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3702">
      <w:br/>
    </w:r>
  </w:p>
  <w:p w14:paraId="6999830B" w14:textId="77777777" w:rsidR="006D3988" w:rsidRDefault="006D3988" w:rsidP="00883872">
    <w:pPr>
      <w:pStyle w:val="Encabezad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B1BC6"/>
    <w:multiLevelType w:val="hybridMultilevel"/>
    <w:tmpl w:val="850A6F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57978"/>
    <w:rsid w:val="000705B6"/>
    <w:rsid w:val="00083222"/>
    <w:rsid w:val="00084B4C"/>
    <w:rsid w:val="00095277"/>
    <w:rsid w:val="000B0153"/>
    <w:rsid w:val="000C5A50"/>
    <w:rsid w:val="000E6A69"/>
    <w:rsid w:val="00110677"/>
    <w:rsid w:val="001128D8"/>
    <w:rsid w:val="00131608"/>
    <w:rsid w:val="0014282F"/>
    <w:rsid w:val="0016175F"/>
    <w:rsid w:val="00165627"/>
    <w:rsid w:val="00173F64"/>
    <w:rsid w:val="0018020F"/>
    <w:rsid w:val="00183BB2"/>
    <w:rsid w:val="00184BF4"/>
    <w:rsid w:val="00190F34"/>
    <w:rsid w:val="001912C5"/>
    <w:rsid w:val="001947E5"/>
    <w:rsid w:val="00196C6B"/>
    <w:rsid w:val="001A365B"/>
    <w:rsid w:val="001E543C"/>
    <w:rsid w:val="00200C3F"/>
    <w:rsid w:val="00207E3F"/>
    <w:rsid w:val="0021116E"/>
    <w:rsid w:val="00234741"/>
    <w:rsid w:val="00250B9B"/>
    <w:rsid w:val="00262DE8"/>
    <w:rsid w:val="002710F4"/>
    <w:rsid w:val="00297568"/>
    <w:rsid w:val="002B63C8"/>
    <w:rsid w:val="002C61DB"/>
    <w:rsid w:val="002D2153"/>
    <w:rsid w:val="002D5401"/>
    <w:rsid w:val="002D61E7"/>
    <w:rsid w:val="002E0D6A"/>
    <w:rsid w:val="002E0F0E"/>
    <w:rsid w:val="002E3985"/>
    <w:rsid w:val="00301528"/>
    <w:rsid w:val="00301EEF"/>
    <w:rsid w:val="003038B8"/>
    <w:rsid w:val="00307BCA"/>
    <w:rsid w:val="003211F2"/>
    <w:rsid w:val="00324177"/>
    <w:rsid w:val="00324955"/>
    <w:rsid w:val="003256F4"/>
    <w:rsid w:val="003344E6"/>
    <w:rsid w:val="00336AE5"/>
    <w:rsid w:val="00342C2F"/>
    <w:rsid w:val="00344112"/>
    <w:rsid w:val="003451EF"/>
    <w:rsid w:val="003557DB"/>
    <w:rsid w:val="00362E19"/>
    <w:rsid w:val="00374BF6"/>
    <w:rsid w:val="003B0EA6"/>
    <w:rsid w:val="003B181B"/>
    <w:rsid w:val="003C0810"/>
    <w:rsid w:val="003D5AC3"/>
    <w:rsid w:val="003E2647"/>
    <w:rsid w:val="003F0BF9"/>
    <w:rsid w:val="00402CE9"/>
    <w:rsid w:val="0040596D"/>
    <w:rsid w:val="00425E78"/>
    <w:rsid w:val="00434D80"/>
    <w:rsid w:val="00436605"/>
    <w:rsid w:val="0044737F"/>
    <w:rsid w:val="0045204C"/>
    <w:rsid w:val="004569A6"/>
    <w:rsid w:val="00481AA0"/>
    <w:rsid w:val="004823F0"/>
    <w:rsid w:val="004A0849"/>
    <w:rsid w:val="004C159D"/>
    <w:rsid w:val="004C42B9"/>
    <w:rsid w:val="004C4608"/>
    <w:rsid w:val="004C5ED6"/>
    <w:rsid w:val="004D14A1"/>
    <w:rsid w:val="004D6E4E"/>
    <w:rsid w:val="004F04BB"/>
    <w:rsid w:val="004F245D"/>
    <w:rsid w:val="00506CDE"/>
    <w:rsid w:val="00511F86"/>
    <w:rsid w:val="00514D2B"/>
    <w:rsid w:val="005266EE"/>
    <w:rsid w:val="00530818"/>
    <w:rsid w:val="00544148"/>
    <w:rsid w:val="0055504B"/>
    <w:rsid w:val="00566355"/>
    <w:rsid w:val="00566876"/>
    <w:rsid w:val="00586CB9"/>
    <w:rsid w:val="005901BF"/>
    <w:rsid w:val="005973CD"/>
    <w:rsid w:val="00597923"/>
    <w:rsid w:val="00613A7D"/>
    <w:rsid w:val="006309D1"/>
    <w:rsid w:val="00634CD5"/>
    <w:rsid w:val="00635D64"/>
    <w:rsid w:val="006456CA"/>
    <w:rsid w:val="006478CF"/>
    <w:rsid w:val="00654897"/>
    <w:rsid w:val="00672CE7"/>
    <w:rsid w:val="00680D59"/>
    <w:rsid w:val="00682C20"/>
    <w:rsid w:val="006A2EEC"/>
    <w:rsid w:val="006B2A1A"/>
    <w:rsid w:val="006B4E9F"/>
    <w:rsid w:val="006D141E"/>
    <w:rsid w:val="006D3988"/>
    <w:rsid w:val="006E1EBF"/>
    <w:rsid w:val="006F1641"/>
    <w:rsid w:val="00717619"/>
    <w:rsid w:val="0072189A"/>
    <w:rsid w:val="00732F09"/>
    <w:rsid w:val="007337FC"/>
    <w:rsid w:val="007449B9"/>
    <w:rsid w:val="00750A91"/>
    <w:rsid w:val="007539D1"/>
    <w:rsid w:val="007545D7"/>
    <w:rsid w:val="00761468"/>
    <w:rsid w:val="00765C62"/>
    <w:rsid w:val="00770F16"/>
    <w:rsid w:val="007772CC"/>
    <w:rsid w:val="00783627"/>
    <w:rsid w:val="007954F2"/>
    <w:rsid w:val="007A2193"/>
    <w:rsid w:val="007B43F4"/>
    <w:rsid w:val="007F37F4"/>
    <w:rsid w:val="008030C1"/>
    <w:rsid w:val="00813E3A"/>
    <w:rsid w:val="008160DE"/>
    <w:rsid w:val="008206EE"/>
    <w:rsid w:val="0082556E"/>
    <w:rsid w:val="008266E1"/>
    <w:rsid w:val="008451DF"/>
    <w:rsid w:val="008513D9"/>
    <w:rsid w:val="00880412"/>
    <w:rsid w:val="00883220"/>
    <w:rsid w:val="00883872"/>
    <w:rsid w:val="008955E4"/>
    <w:rsid w:val="008B28AB"/>
    <w:rsid w:val="008C02E2"/>
    <w:rsid w:val="008C3AAB"/>
    <w:rsid w:val="008D64B7"/>
    <w:rsid w:val="008D7A0C"/>
    <w:rsid w:val="008E3747"/>
    <w:rsid w:val="00904493"/>
    <w:rsid w:val="00904F01"/>
    <w:rsid w:val="009053E9"/>
    <w:rsid w:val="00907A93"/>
    <w:rsid w:val="009127CF"/>
    <w:rsid w:val="00914253"/>
    <w:rsid w:val="0092600B"/>
    <w:rsid w:val="00930389"/>
    <w:rsid w:val="0093590E"/>
    <w:rsid w:val="00941C3D"/>
    <w:rsid w:val="00955FBB"/>
    <w:rsid w:val="00971B3A"/>
    <w:rsid w:val="00980616"/>
    <w:rsid w:val="009866AE"/>
    <w:rsid w:val="009A6556"/>
    <w:rsid w:val="009B5AF0"/>
    <w:rsid w:val="009C109D"/>
    <w:rsid w:val="009C184F"/>
    <w:rsid w:val="009C21FA"/>
    <w:rsid w:val="009D28F3"/>
    <w:rsid w:val="009D778B"/>
    <w:rsid w:val="00A140CD"/>
    <w:rsid w:val="00A17D1E"/>
    <w:rsid w:val="00A20700"/>
    <w:rsid w:val="00A30977"/>
    <w:rsid w:val="00A3389B"/>
    <w:rsid w:val="00A35418"/>
    <w:rsid w:val="00A41CE8"/>
    <w:rsid w:val="00A51F0F"/>
    <w:rsid w:val="00A55CA9"/>
    <w:rsid w:val="00A57AB9"/>
    <w:rsid w:val="00A7025F"/>
    <w:rsid w:val="00A70F0E"/>
    <w:rsid w:val="00AB176A"/>
    <w:rsid w:val="00AD38A1"/>
    <w:rsid w:val="00AD7895"/>
    <w:rsid w:val="00AD7EC8"/>
    <w:rsid w:val="00AE3830"/>
    <w:rsid w:val="00B0005B"/>
    <w:rsid w:val="00B13B2E"/>
    <w:rsid w:val="00B14B33"/>
    <w:rsid w:val="00B30639"/>
    <w:rsid w:val="00B73C06"/>
    <w:rsid w:val="00B9460A"/>
    <w:rsid w:val="00BB2C91"/>
    <w:rsid w:val="00BC7216"/>
    <w:rsid w:val="00BE2112"/>
    <w:rsid w:val="00BE5875"/>
    <w:rsid w:val="00BF49DD"/>
    <w:rsid w:val="00BF70D7"/>
    <w:rsid w:val="00BF7D9E"/>
    <w:rsid w:val="00C003B0"/>
    <w:rsid w:val="00C20324"/>
    <w:rsid w:val="00C26425"/>
    <w:rsid w:val="00C31870"/>
    <w:rsid w:val="00C36DAD"/>
    <w:rsid w:val="00C44FD6"/>
    <w:rsid w:val="00C45704"/>
    <w:rsid w:val="00C62AD2"/>
    <w:rsid w:val="00C66F61"/>
    <w:rsid w:val="00C71411"/>
    <w:rsid w:val="00C73429"/>
    <w:rsid w:val="00C745F5"/>
    <w:rsid w:val="00C76BB5"/>
    <w:rsid w:val="00CA341E"/>
    <w:rsid w:val="00CB418D"/>
    <w:rsid w:val="00CD44EC"/>
    <w:rsid w:val="00CD68F2"/>
    <w:rsid w:val="00CE6CC5"/>
    <w:rsid w:val="00D06F36"/>
    <w:rsid w:val="00D07608"/>
    <w:rsid w:val="00D123A2"/>
    <w:rsid w:val="00D15F04"/>
    <w:rsid w:val="00D245E4"/>
    <w:rsid w:val="00D27403"/>
    <w:rsid w:val="00D40652"/>
    <w:rsid w:val="00D45693"/>
    <w:rsid w:val="00D45EE2"/>
    <w:rsid w:val="00D55E24"/>
    <w:rsid w:val="00D61FFA"/>
    <w:rsid w:val="00D82118"/>
    <w:rsid w:val="00D83B8F"/>
    <w:rsid w:val="00D847E6"/>
    <w:rsid w:val="00DA20B0"/>
    <w:rsid w:val="00DA2164"/>
    <w:rsid w:val="00DB165B"/>
    <w:rsid w:val="00DC06BE"/>
    <w:rsid w:val="00DD5860"/>
    <w:rsid w:val="00DE23F3"/>
    <w:rsid w:val="00E0058C"/>
    <w:rsid w:val="00E039A5"/>
    <w:rsid w:val="00E0686F"/>
    <w:rsid w:val="00E1254B"/>
    <w:rsid w:val="00E1512D"/>
    <w:rsid w:val="00E3668F"/>
    <w:rsid w:val="00E54E6C"/>
    <w:rsid w:val="00E5667D"/>
    <w:rsid w:val="00E57169"/>
    <w:rsid w:val="00E61D7E"/>
    <w:rsid w:val="00E62374"/>
    <w:rsid w:val="00E62768"/>
    <w:rsid w:val="00E72173"/>
    <w:rsid w:val="00E76891"/>
    <w:rsid w:val="00E77F5F"/>
    <w:rsid w:val="00E84870"/>
    <w:rsid w:val="00E93891"/>
    <w:rsid w:val="00EA0A8C"/>
    <w:rsid w:val="00EA318F"/>
    <w:rsid w:val="00EA464D"/>
    <w:rsid w:val="00EC34C4"/>
    <w:rsid w:val="00EC3702"/>
    <w:rsid w:val="00ED3DD3"/>
    <w:rsid w:val="00ED6419"/>
    <w:rsid w:val="00ED6A1C"/>
    <w:rsid w:val="00EE37C7"/>
    <w:rsid w:val="00EF3529"/>
    <w:rsid w:val="00F03EDB"/>
    <w:rsid w:val="00F26481"/>
    <w:rsid w:val="00F327BE"/>
    <w:rsid w:val="00F33745"/>
    <w:rsid w:val="00F506D1"/>
    <w:rsid w:val="00F81AC5"/>
    <w:rsid w:val="00F92445"/>
    <w:rsid w:val="00F95BD0"/>
    <w:rsid w:val="00FA1AD9"/>
    <w:rsid w:val="00FB1CA7"/>
    <w:rsid w:val="00FB546F"/>
    <w:rsid w:val="00FC4693"/>
    <w:rsid w:val="00FC4DC1"/>
    <w:rsid w:val="00FD0EF9"/>
    <w:rsid w:val="00FD184A"/>
    <w:rsid w:val="00FE07F1"/>
    <w:rsid w:val="00FE0E96"/>
    <w:rsid w:val="00FF63BE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acionadsis.org/memoria2021" TargetMode="Externa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4" ma:contentTypeDescription="Crear nuevo documento." ma:contentTypeScope="" ma:versionID="a1e34f8ad2b59339c86be2817362892a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fa38460befe9a50c7f012bb4321bb328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  <ds:schemaRef ds:uri="5883cd9b-706f-4747-bf65-5a364d6e030d"/>
  </ds:schemaRefs>
</ds:datastoreItem>
</file>

<file path=customXml/itemProps2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0B27E-B16F-4309-8391-5A940A44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9d709-e360-4789-9258-12186bad9282"/>
    <ds:schemaRef ds:uri="5883cd9b-706f-4747-bf65-5a364d6e0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BD144-7CB3-4D31-BC2C-F5AF9D4C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107</cp:revision>
  <dcterms:created xsi:type="dcterms:W3CDTF">2021-03-16T08:54:00Z</dcterms:created>
  <dcterms:modified xsi:type="dcterms:W3CDTF">2022-06-21T14:07:00Z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